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94D3CD" w14:textId="3B9107B3" w:rsidR="00DF44D2" w:rsidRPr="004604E4" w:rsidRDefault="00DF44D2" w:rsidP="00800B52">
      <w:pPr>
        <w:ind w:left="720" w:hanging="720"/>
      </w:pPr>
    </w:p>
    <w:p w14:paraId="798E3A0F" w14:textId="77777777" w:rsidR="009E1382" w:rsidRPr="004604E4" w:rsidRDefault="009E1382" w:rsidP="00A12FD8"/>
    <w:p w14:paraId="60564270" w14:textId="77777777" w:rsidR="00267BED" w:rsidRPr="004604E4" w:rsidRDefault="00267BED" w:rsidP="00A12FD8"/>
    <w:p w14:paraId="52F6808D" w14:textId="55AE7CC9" w:rsidR="00A51049" w:rsidRPr="004604E4" w:rsidRDefault="00A51049" w:rsidP="00A12FD8"/>
    <w:p w14:paraId="21F60383" w14:textId="77777777" w:rsidR="00A51049" w:rsidRPr="004604E4" w:rsidRDefault="00A51049" w:rsidP="00A12FD8"/>
    <w:p w14:paraId="7FBA3A12" w14:textId="77777777" w:rsidR="00E33D37" w:rsidRPr="004604E4" w:rsidRDefault="00E33D37" w:rsidP="00A12FD8"/>
    <w:p w14:paraId="30FB5A3A" w14:textId="1C87B9C0" w:rsidR="00AF125D" w:rsidRPr="004604E4" w:rsidRDefault="004F58C1" w:rsidP="00A12FD8">
      <w:pPr>
        <w:jc w:val="center"/>
        <w:rPr>
          <w:sz w:val="60"/>
          <w:szCs w:val="60"/>
        </w:rPr>
      </w:pPr>
      <w:r w:rsidRPr="004604E4">
        <w:rPr>
          <w:sz w:val="60"/>
          <w:szCs w:val="60"/>
        </w:rPr>
        <w:t xml:space="preserve">Herbivory </w:t>
      </w:r>
      <w:r w:rsidR="00B80D5A" w:rsidRPr="004604E4">
        <w:rPr>
          <w:sz w:val="60"/>
          <w:szCs w:val="60"/>
        </w:rPr>
        <w:t>A</w:t>
      </w:r>
      <w:r w:rsidRPr="004604E4">
        <w:rPr>
          <w:sz w:val="60"/>
          <w:szCs w:val="60"/>
        </w:rPr>
        <w:t>ssay</w:t>
      </w:r>
      <w:r w:rsidR="00571C65" w:rsidRPr="004604E4">
        <w:rPr>
          <w:sz w:val="60"/>
          <w:szCs w:val="60"/>
        </w:rPr>
        <w:t xml:space="preserve"> (“</w:t>
      </w:r>
      <w:commentRangeStart w:id="0"/>
      <w:r w:rsidR="00571C65" w:rsidRPr="004604E4">
        <w:rPr>
          <w:sz w:val="60"/>
          <w:szCs w:val="60"/>
        </w:rPr>
        <w:t>Weedpops</w:t>
      </w:r>
      <w:commentRangeEnd w:id="0"/>
      <w:r w:rsidR="00343D66">
        <w:rPr>
          <w:rStyle w:val="CommentReference"/>
        </w:rPr>
        <w:commentReference w:id="0"/>
      </w:r>
      <w:r w:rsidR="00571C65" w:rsidRPr="004604E4">
        <w:rPr>
          <w:sz w:val="60"/>
          <w:szCs w:val="60"/>
        </w:rPr>
        <w:t>”)</w:t>
      </w:r>
    </w:p>
    <w:p w14:paraId="0C388D0A" w14:textId="0DD281CF" w:rsidR="00B80D5A" w:rsidRPr="004604E4" w:rsidRDefault="00DD0C03" w:rsidP="00A12FD8">
      <w:pPr>
        <w:rPr>
          <w:rFonts w:cs="Kartika"/>
          <w:sz w:val="28"/>
          <w:szCs w:val="28"/>
        </w:rPr>
      </w:pPr>
      <w:r>
        <w:rPr>
          <w:noProof/>
        </w:rPr>
        <w:pict w14:anchorId="5E582467">
          <v:rect id="_x0000_i1031" alt="" style="width:468pt;height:.05pt;mso-width-percent:0;mso-height-percent:0;mso-width-percent:0;mso-height-percent:0" o:hralign="center" o:hrstd="t" o:hr="t" fillcolor="#a0a0a0" stroked="f"/>
        </w:pict>
      </w:r>
    </w:p>
    <w:p w14:paraId="217A04FB" w14:textId="77777777" w:rsidR="00A51049" w:rsidRPr="004604E4" w:rsidRDefault="00A51049" w:rsidP="00A12FD8"/>
    <w:p w14:paraId="2AC8B2B4" w14:textId="0DBB3487" w:rsidR="00542153" w:rsidRPr="004604E4" w:rsidRDefault="00E33D37" w:rsidP="00A12FD8">
      <w:pPr>
        <w:jc w:val="center"/>
        <w:rPr>
          <w:sz w:val="28"/>
          <w:szCs w:val="28"/>
        </w:rPr>
      </w:pPr>
      <w:r w:rsidRPr="004604E4">
        <w:rPr>
          <w:sz w:val="28"/>
          <w:szCs w:val="28"/>
        </w:rPr>
        <w:t xml:space="preserve">v </w:t>
      </w:r>
      <w:r w:rsidR="004F58C1" w:rsidRPr="004604E4">
        <w:rPr>
          <w:sz w:val="28"/>
          <w:szCs w:val="28"/>
        </w:rPr>
        <w:t>0.0.</w:t>
      </w:r>
      <w:r w:rsidR="007C5E7B">
        <w:rPr>
          <w:sz w:val="28"/>
          <w:szCs w:val="28"/>
        </w:rPr>
        <w:t>4</w:t>
      </w:r>
    </w:p>
    <w:p w14:paraId="7B81EF3A" w14:textId="37EA4BAC" w:rsidR="008850FB" w:rsidRPr="004604E4" w:rsidRDefault="008850FB" w:rsidP="00A12FD8"/>
    <w:p w14:paraId="71BE22B5" w14:textId="6B8BDAAF" w:rsidR="00E33D37" w:rsidRPr="004604E4" w:rsidRDefault="00E33D37" w:rsidP="00A12FD8"/>
    <w:p w14:paraId="6F516422" w14:textId="38D74A96" w:rsidR="00A12FD8" w:rsidRPr="004604E4" w:rsidRDefault="00A12FD8" w:rsidP="00A12FD8"/>
    <w:p w14:paraId="36552E77" w14:textId="77777777" w:rsidR="007C3B1A" w:rsidRPr="004604E4" w:rsidRDefault="007C3B1A" w:rsidP="00A12FD8"/>
    <w:p w14:paraId="0B2DBC18" w14:textId="7E8EB126" w:rsidR="0036024F" w:rsidRPr="004604E4" w:rsidRDefault="00AF125D" w:rsidP="00A12FD8">
      <w:commentRangeStart w:id="1"/>
      <w:r w:rsidRPr="004604E4">
        <w:rPr>
          <w:noProof/>
        </w:rPr>
        <w:drawing>
          <wp:inline distT="0" distB="0" distL="0" distR="0" wp14:anchorId="3D66732C" wp14:editId="4A8D9E46">
            <wp:extent cx="5943600" cy="2368009"/>
            <wp:effectExtent l="12700" t="12700" r="12700" b="6985"/>
            <wp:docPr id="3" name="Picture 3" descr="Macintosh HD:Users:emmett:Desktop:temp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mmett:Desktop:temp1.tif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368009"/>
                    </a:xfrm>
                    <a:prstGeom prst="rect">
                      <a:avLst/>
                    </a:prstGeom>
                    <a:ln>
                      <a:solidFill>
                        <a:srgbClr val="224A75"/>
                      </a:solidFill>
                    </a:ln>
                    <a:effectLst/>
                  </pic:spPr>
                </pic:pic>
              </a:graphicData>
            </a:graphic>
          </wp:inline>
        </w:drawing>
      </w:r>
      <w:commentRangeEnd w:id="1"/>
      <w:r w:rsidR="006E134A">
        <w:rPr>
          <w:rStyle w:val="CommentReference"/>
        </w:rPr>
        <w:commentReference w:id="1"/>
      </w:r>
      <w:r w:rsidR="0036024F" w:rsidRPr="004604E4">
        <w:br w:type="page"/>
      </w:r>
      <w:r w:rsidR="00DD0C03">
        <w:rPr>
          <w:noProof/>
        </w:rPr>
        <w:lastRenderedPageBreak/>
        <w:pict w14:anchorId="1090002B">
          <v:rect id="_x0000_i1030" alt="" style="width:468pt;height:.05pt;mso-width-percent:0;mso-height-percent:0;mso-width-percent:0;mso-height-percent:0" o:hralign="center" o:hrstd="t" o:hr="t" fillcolor="#a0a0a0" stroked="f"/>
        </w:pict>
      </w:r>
    </w:p>
    <w:p w14:paraId="2A4184BC" w14:textId="36CE2695" w:rsidR="00C5458A" w:rsidRPr="00A86807" w:rsidRDefault="00A7678F" w:rsidP="00A86807">
      <w:pPr>
        <w:pStyle w:val="Heading1"/>
      </w:pPr>
      <w:commentRangeStart w:id="2"/>
      <w:r w:rsidRPr="00A86807">
        <w:t>Introduction</w:t>
      </w:r>
      <w:commentRangeEnd w:id="2"/>
      <w:r w:rsidR="00210887" w:rsidRPr="00A86807">
        <w:rPr>
          <w:rStyle w:val="CommentReference"/>
          <w:sz w:val="24"/>
          <w:szCs w:val="32"/>
        </w:rPr>
        <w:commentReference w:id="2"/>
      </w:r>
    </w:p>
    <w:p w14:paraId="102FDFCB" w14:textId="77777777" w:rsidR="008850FB" w:rsidRPr="004604E4" w:rsidRDefault="008850FB" w:rsidP="00A12FD8"/>
    <w:p w14:paraId="704C31D9" w14:textId="724B20DE" w:rsidR="005F36FE" w:rsidRPr="004604E4" w:rsidRDefault="005F36FE" w:rsidP="00A12FD8">
      <w:r w:rsidRPr="004604E4">
        <w:t>Herbivory is a key process</w:t>
      </w:r>
      <w:r w:rsidR="00595B32">
        <w:t xml:space="preserve">, linking </w:t>
      </w:r>
      <w:r w:rsidRPr="004604E4">
        <w:t xml:space="preserve">primary producers to the rest of the food web, </w:t>
      </w:r>
      <w:r w:rsidR="00595B32">
        <w:t>influencing</w:t>
      </w:r>
      <w:r w:rsidR="00B42F8B" w:rsidRPr="004604E4">
        <w:t xml:space="preserve"> </w:t>
      </w:r>
      <w:r w:rsidRPr="004604E4">
        <w:t xml:space="preserve">community composition and diversity, and </w:t>
      </w:r>
      <w:r w:rsidR="00B42F8B">
        <w:t xml:space="preserve">can </w:t>
      </w:r>
      <w:r w:rsidRPr="004604E4">
        <w:t>mediat</w:t>
      </w:r>
      <w:r w:rsidR="00595B32">
        <w:t>ing</w:t>
      </w:r>
      <w:r w:rsidRPr="004604E4">
        <w:t xml:space="preserve"> phase shifts between alternate states </w:t>
      </w:r>
      <w:r w:rsidR="00B42F8B">
        <w:t xml:space="preserve">in marine ecosystems </w:t>
      </w:r>
      <w:r w:rsidRPr="004604E4">
        <w:t>(</w:t>
      </w:r>
      <w:r w:rsidRPr="00595B32">
        <w:rPr>
          <w:i/>
        </w:rPr>
        <w:t>e.g.</w:t>
      </w:r>
      <w:r w:rsidRPr="004604E4">
        <w:t xml:space="preserve">, algal- vs. coral-dominated reefs). To quantify herbivory rates, </w:t>
      </w:r>
      <w:r w:rsidR="004D5B46">
        <w:t xml:space="preserve">this protocol describes </w:t>
      </w:r>
      <w:r w:rsidRPr="004604E4">
        <w:t xml:space="preserve">the ‘Weedpop’ </w:t>
      </w:r>
      <w:r w:rsidR="00043B88" w:rsidRPr="004604E4">
        <w:t xml:space="preserve">assay </w:t>
      </w:r>
      <w:r w:rsidRPr="004604E4">
        <w:t>(ad</w:t>
      </w:r>
      <w:r w:rsidR="00043B88">
        <w:t>a</w:t>
      </w:r>
      <w:r w:rsidRPr="004604E4">
        <w:t>pted from Hay 1981, Rasher &amp; Hay 2013)</w:t>
      </w:r>
      <w:r w:rsidR="00043B88">
        <w:t>, intended primarily for application in tropical regions</w:t>
      </w:r>
      <w:r w:rsidRPr="004604E4">
        <w:t xml:space="preserve">. This method deploys a suite of </w:t>
      </w:r>
      <w:r w:rsidR="00043B88">
        <w:t xml:space="preserve">macroalgae and seagrasses (hereafter ’plants’) </w:t>
      </w:r>
      <w:r w:rsidRPr="004604E4">
        <w:t xml:space="preserve">representing functional groups </w:t>
      </w:r>
      <w:r w:rsidR="00043B88">
        <w:t>found across the tropics, [</w:t>
      </w:r>
      <w:commentRangeStart w:id="3"/>
      <w:r w:rsidR="00043B88">
        <w:t>along with a universal standard bait against which they can be compared</w:t>
      </w:r>
      <w:commentRangeEnd w:id="3"/>
      <w:r w:rsidR="00043B88">
        <w:rPr>
          <w:rStyle w:val="CommentReference"/>
        </w:rPr>
        <w:commentReference w:id="3"/>
      </w:r>
      <w:r w:rsidR="00043B88">
        <w:t>]</w:t>
      </w:r>
      <w:r w:rsidRPr="004604E4">
        <w:t xml:space="preserve">. While the </w:t>
      </w:r>
      <w:r w:rsidR="00043B88">
        <w:t xml:space="preserve">species of plant </w:t>
      </w:r>
      <w:r w:rsidR="00CA0511" w:rsidRPr="004604E4">
        <w:t>‘</w:t>
      </w:r>
      <w:r w:rsidR="00717BFD" w:rsidRPr="004604E4">
        <w:t>bait</w:t>
      </w:r>
      <w:r w:rsidR="00CA0511" w:rsidRPr="004604E4">
        <w:t xml:space="preserve">’ </w:t>
      </w:r>
      <w:r w:rsidRPr="004604E4">
        <w:t xml:space="preserve">differ geographically, one or more members of each functional group should be available at most sites. Herbivory is measured as the loss of </w:t>
      </w:r>
      <w:r w:rsidR="00CC36A3">
        <w:t>baits</w:t>
      </w:r>
      <w:r w:rsidR="00CC36A3" w:rsidRPr="004604E4">
        <w:t xml:space="preserve"> </w:t>
      </w:r>
      <w:r w:rsidRPr="004604E4">
        <w:t xml:space="preserve">after 1 and 24 h. </w:t>
      </w:r>
      <w:r w:rsidR="00CC36A3">
        <w:t>The assay produces estimates of both overall rate of herbivory rate and the degree of feeding generalism versus specificity of the local herbivore assemblage.</w:t>
      </w:r>
    </w:p>
    <w:p w14:paraId="375778F3" w14:textId="77777777" w:rsidR="005F36FE" w:rsidRPr="004604E4" w:rsidRDefault="005F36FE" w:rsidP="00A12FD8"/>
    <w:p w14:paraId="5F61DBA9" w14:textId="12CDD286" w:rsidR="005F36FE" w:rsidRPr="004604E4" w:rsidRDefault="005F36FE" w:rsidP="00A12FD8">
      <w:r w:rsidRPr="004604E4">
        <w:t>Optional</w:t>
      </w:r>
      <w:r w:rsidR="00CC36A3">
        <w:t>ly,</w:t>
      </w:r>
      <w:r w:rsidRPr="004604E4">
        <w:t xml:space="preserve"> video </w:t>
      </w:r>
      <w:r w:rsidR="00CC36A3">
        <w:t xml:space="preserve">can be recorded </w:t>
      </w:r>
      <w:r w:rsidRPr="004604E4">
        <w:t xml:space="preserve">during the </w:t>
      </w:r>
      <w:r w:rsidR="00CC36A3">
        <w:t xml:space="preserve">first hour of deployment to </w:t>
      </w:r>
      <w:r w:rsidRPr="004604E4">
        <w:t xml:space="preserve">provide </w:t>
      </w:r>
      <w:r w:rsidR="00F134E0">
        <w:t xml:space="preserve">more detailed </w:t>
      </w:r>
      <w:r w:rsidRPr="004604E4">
        <w:t xml:space="preserve">data on </w:t>
      </w:r>
      <w:r w:rsidR="00F134E0">
        <w:t>feeding rates (</w:t>
      </w:r>
      <w:r w:rsidRPr="004604E4">
        <w:t>number of bites taken on each</w:t>
      </w:r>
      <w:r w:rsidR="00F134E0">
        <w:t xml:space="preserve"> bait)</w:t>
      </w:r>
      <w:r w:rsidRPr="004604E4">
        <w:t>, as well as the identity and approximate</w:t>
      </w:r>
      <w:r w:rsidR="00F134E0">
        <w:t xml:space="preserve"> size</w:t>
      </w:r>
      <w:r w:rsidRPr="004604E4">
        <w:t xml:space="preserve"> of </w:t>
      </w:r>
      <w:r w:rsidR="00F134E0">
        <w:t xml:space="preserve">the </w:t>
      </w:r>
      <w:r w:rsidRPr="004604E4">
        <w:t>herbivore</w:t>
      </w:r>
      <w:r w:rsidR="00F134E0">
        <w:t>s respnsible</w:t>
      </w:r>
      <w:r w:rsidRPr="004604E4">
        <w:t>. These data further link properties of the herbivore assemblage to herbivory rates</w:t>
      </w:r>
      <w:r w:rsidR="00CA0511" w:rsidRPr="004604E4">
        <w:t>, but require greater post-processing</w:t>
      </w:r>
      <w:r w:rsidR="00671F2F">
        <w:t xml:space="preserve"> time</w:t>
      </w:r>
      <w:r w:rsidR="00CA0511" w:rsidRPr="004604E4">
        <w:t>.</w:t>
      </w:r>
    </w:p>
    <w:p w14:paraId="14638930" w14:textId="77777777" w:rsidR="009240A0" w:rsidRPr="004604E4" w:rsidRDefault="009240A0" w:rsidP="00A12FD8"/>
    <w:p w14:paraId="4992B228" w14:textId="5A3D46C0" w:rsidR="009240A0" w:rsidRPr="004604E4" w:rsidRDefault="009240A0" w:rsidP="00A12FD8">
      <w:r w:rsidRPr="004604E4">
        <w:t xml:space="preserve">Additional copies of this protocol, field datasheets, data entry templates, instructional videos, literature, and more can be found on the MarineGEO protocol website: </w:t>
      </w:r>
      <w:hyperlink r:id="rId12" w:history="1">
        <w:r w:rsidRPr="00FE02D1">
          <w:rPr>
            <w:rStyle w:val="Hyperlink"/>
            <w:color w:val="0070C0"/>
          </w:rPr>
          <w:t>https://marinegeo.github.io</w:t>
        </w:r>
      </w:hyperlink>
      <w:r w:rsidRPr="004604E4">
        <w:t>.</w:t>
      </w:r>
    </w:p>
    <w:p w14:paraId="1BC97975" w14:textId="77777777" w:rsidR="00C5458A" w:rsidRPr="004604E4" w:rsidRDefault="00C5458A" w:rsidP="00A12FD8"/>
    <w:p w14:paraId="313D1186" w14:textId="4F381D70" w:rsidR="00FE01F3" w:rsidRPr="004604E4" w:rsidRDefault="00DD0C03" w:rsidP="00A12FD8">
      <w:pPr>
        <w:pStyle w:val="Heading1"/>
        <w:rPr>
          <w:color w:val="auto"/>
          <w:sz w:val="22"/>
          <w:szCs w:val="22"/>
        </w:rPr>
      </w:pPr>
      <w:bookmarkStart w:id="4" w:name="_Toc521678679"/>
      <w:r>
        <w:rPr>
          <w:noProof/>
          <w:color w:val="auto"/>
          <w:sz w:val="22"/>
          <w:szCs w:val="22"/>
        </w:rPr>
        <w:pict w14:anchorId="189D00F0">
          <v:rect id="_x0000_i1029" alt="" style="width:468pt;height:.05pt;mso-width-percent:0;mso-height-percent:0;mso-width-percent:0;mso-height-percent:0" o:hralign="center" o:hrstd="t" o:hr="t" fillcolor="#a0a0a0" stroked="f"/>
        </w:pict>
      </w:r>
      <w:r w:rsidR="00C97D14" w:rsidRPr="00A86807">
        <w:t>Measured Parameters</w:t>
      </w:r>
      <w:bookmarkEnd w:id="4"/>
    </w:p>
    <w:p w14:paraId="06DB8A0D" w14:textId="77777777" w:rsidR="00FE01F3" w:rsidRPr="004604E4" w:rsidRDefault="00FE01F3" w:rsidP="00A12FD8"/>
    <w:p w14:paraId="4971D379" w14:textId="7EA2004E" w:rsidR="00C97D14" w:rsidRPr="004604E4" w:rsidRDefault="00C97D14" w:rsidP="00A12FD8">
      <w:pPr>
        <w:pStyle w:val="Heading2"/>
        <w:rPr>
          <w:rFonts w:ascii="Helvetica Neue Light" w:hAnsi="Helvetica Neue Light"/>
          <w:color w:val="auto"/>
        </w:rPr>
      </w:pPr>
      <w:r w:rsidRPr="004604E4">
        <w:rPr>
          <w:rFonts w:ascii="Helvetica Neue Light" w:hAnsi="Helvetica Neue Light"/>
          <w:color w:val="auto"/>
        </w:rPr>
        <w:t xml:space="preserve">This assay determines </w:t>
      </w:r>
      <w:r w:rsidR="00AF125D" w:rsidRPr="004604E4">
        <w:rPr>
          <w:rFonts w:ascii="Helvetica Neue Light" w:hAnsi="Helvetica Neue Light"/>
          <w:color w:val="auto"/>
        </w:rPr>
        <w:t>herbivory rate</w:t>
      </w:r>
      <w:r w:rsidR="00063526" w:rsidRPr="004604E4">
        <w:rPr>
          <w:rFonts w:ascii="Helvetica Neue Light" w:hAnsi="Helvetica Neue Light"/>
          <w:color w:val="auto"/>
        </w:rPr>
        <w:t>s</w:t>
      </w:r>
      <w:r w:rsidR="00AF125D" w:rsidRPr="004604E4">
        <w:rPr>
          <w:rFonts w:ascii="Helvetica Neue Light" w:hAnsi="Helvetica Neue Light"/>
          <w:color w:val="auto"/>
        </w:rPr>
        <w:t xml:space="preserve"> and </w:t>
      </w:r>
      <w:r w:rsidR="00063526" w:rsidRPr="004604E4">
        <w:rPr>
          <w:rFonts w:ascii="Helvetica Neue Light" w:hAnsi="Helvetica Neue Light"/>
          <w:color w:val="auto"/>
        </w:rPr>
        <w:t xml:space="preserve">feeding </w:t>
      </w:r>
      <w:r w:rsidR="00AF125D" w:rsidRPr="004604E4">
        <w:rPr>
          <w:rFonts w:ascii="Helvetica Neue Light" w:hAnsi="Helvetica Neue Light"/>
          <w:color w:val="auto"/>
        </w:rPr>
        <w:t>selectivity</w:t>
      </w:r>
      <w:r w:rsidRPr="004604E4">
        <w:rPr>
          <w:rFonts w:ascii="Helvetica Neue Light" w:hAnsi="Helvetica Neue Light"/>
          <w:color w:val="auto"/>
        </w:rPr>
        <w:t>, measured as:</w:t>
      </w:r>
    </w:p>
    <w:p w14:paraId="2ECAB754" w14:textId="48EC4DD4" w:rsidR="00C97D14" w:rsidRPr="004604E4" w:rsidRDefault="00053CE2" w:rsidP="008037CB">
      <w:pPr>
        <w:pStyle w:val="ListParagraph"/>
        <w:numPr>
          <w:ilvl w:val="0"/>
          <w:numId w:val="6"/>
        </w:numPr>
      </w:pPr>
      <w:r>
        <w:t>Number and identity of plant baits</w:t>
      </w:r>
      <w:r w:rsidRPr="004604E4">
        <w:t xml:space="preserve"> </w:t>
      </w:r>
      <w:r w:rsidR="00AF125D" w:rsidRPr="004604E4">
        <w:t xml:space="preserve">lost after </w:t>
      </w:r>
      <w:r w:rsidR="00CA0511" w:rsidRPr="004604E4">
        <w:t>1 h</w:t>
      </w:r>
    </w:p>
    <w:p w14:paraId="31E7DA59" w14:textId="2C729C80" w:rsidR="00C97D14" w:rsidRPr="004604E4" w:rsidRDefault="00053CE2" w:rsidP="008037CB">
      <w:pPr>
        <w:pStyle w:val="ListParagraph"/>
        <w:numPr>
          <w:ilvl w:val="0"/>
          <w:numId w:val="6"/>
        </w:numPr>
      </w:pPr>
      <w:r>
        <w:t>Number and identity of plant baits</w:t>
      </w:r>
      <w:r w:rsidRPr="004604E4" w:rsidDel="00053CE2">
        <w:t xml:space="preserve"> </w:t>
      </w:r>
      <w:r w:rsidR="00CA0511" w:rsidRPr="004604E4">
        <w:t>lost after 24 h</w:t>
      </w:r>
    </w:p>
    <w:p w14:paraId="4959BC78" w14:textId="7A457EA0" w:rsidR="005F36FE" w:rsidRPr="004604E4" w:rsidRDefault="005F36FE" w:rsidP="005F36FE"/>
    <w:p w14:paraId="5717C87E" w14:textId="43EAB636" w:rsidR="005F36FE" w:rsidRPr="004604E4" w:rsidRDefault="005F36FE" w:rsidP="005F36FE">
      <w:r w:rsidRPr="004604E4">
        <w:t xml:space="preserve">Optionally, underwater video footage </w:t>
      </w:r>
      <w:r w:rsidR="00053CE2">
        <w:t xml:space="preserve">can record </w:t>
      </w:r>
      <w:r w:rsidR="00CA0511" w:rsidRPr="004604E4">
        <w:t>herbivore community properties, measured as:</w:t>
      </w:r>
    </w:p>
    <w:p w14:paraId="51381B34" w14:textId="4FC1DF9A" w:rsidR="00CA0511" w:rsidRPr="004604E4" w:rsidRDefault="00053CE2" w:rsidP="008037CB">
      <w:pPr>
        <w:pStyle w:val="ListParagraph"/>
        <w:numPr>
          <w:ilvl w:val="0"/>
          <w:numId w:val="6"/>
        </w:numPr>
      </w:pPr>
      <w:r>
        <w:t>Species or taxonomic</w:t>
      </w:r>
      <w:r w:rsidRPr="004604E4">
        <w:t xml:space="preserve"> </w:t>
      </w:r>
      <w:r w:rsidR="00CA0511" w:rsidRPr="004604E4">
        <w:t xml:space="preserve">identity and </w:t>
      </w:r>
      <w:r>
        <w:t xml:space="preserve">body size </w:t>
      </w:r>
      <w:r w:rsidR="00CA0511" w:rsidRPr="004604E4">
        <w:t>(</w:t>
      </w:r>
      <w:r>
        <w:t>convertible to body mass) of herbivores</w:t>
      </w:r>
      <w:r w:rsidR="00CA0511" w:rsidRPr="004604E4">
        <w:t xml:space="preserve"> </w:t>
      </w:r>
      <w:r>
        <w:t>feeding on baits</w:t>
      </w:r>
    </w:p>
    <w:p w14:paraId="62C1048A" w14:textId="28E1D305" w:rsidR="00CA0511" w:rsidRPr="004604E4" w:rsidRDefault="00E82E00" w:rsidP="008037CB">
      <w:pPr>
        <w:pStyle w:val="ListParagraph"/>
        <w:numPr>
          <w:ilvl w:val="0"/>
          <w:numId w:val="6"/>
        </w:numPr>
      </w:pPr>
      <w:r w:rsidRPr="004604E4">
        <w:t>Herbivore c</w:t>
      </w:r>
      <w:r w:rsidR="00CA0511" w:rsidRPr="004604E4">
        <w:t>ommunity diversity and biomass</w:t>
      </w:r>
    </w:p>
    <w:p w14:paraId="26B05117" w14:textId="77777777" w:rsidR="00021FE0" w:rsidRPr="004604E4" w:rsidRDefault="00021FE0" w:rsidP="00A12FD8"/>
    <w:p w14:paraId="3E98519E" w14:textId="3071B9F3" w:rsidR="00FE01F3" w:rsidRPr="004604E4" w:rsidRDefault="00DD0C03" w:rsidP="00A12FD8">
      <w:pPr>
        <w:pStyle w:val="Heading1"/>
        <w:rPr>
          <w:noProof/>
          <w:color w:val="auto"/>
          <w:sz w:val="22"/>
          <w:szCs w:val="22"/>
        </w:rPr>
      </w:pPr>
      <w:bookmarkStart w:id="5" w:name="_Toc521678674"/>
      <w:r>
        <w:rPr>
          <w:noProof/>
          <w:color w:val="auto"/>
          <w:sz w:val="22"/>
          <w:szCs w:val="22"/>
        </w:rPr>
        <w:pict w14:anchorId="4030B82D">
          <v:rect id="_x0000_i1028" alt="" style="width:468pt;height:.05pt;mso-width-percent:0;mso-height-percent:0;mso-width-percent:0;mso-height-percent:0" o:hralign="center" o:hrstd="t" o:hr="t" fillcolor="#a0a0a0" stroked="f"/>
        </w:pict>
      </w:r>
      <w:r w:rsidR="00053CE2" w:rsidRPr="00A86807">
        <w:t xml:space="preserve">MarineGEO </w:t>
      </w:r>
      <w:r w:rsidR="001C5A5D" w:rsidRPr="00A86807">
        <w:t>Requirements</w:t>
      </w:r>
      <w:bookmarkEnd w:id="5"/>
    </w:p>
    <w:p w14:paraId="63F45E39" w14:textId="312FA046" w:rsidR="00FE01F3" w:rsidRPr="004604E4" w:rsidRDefault="00FE01F3" w:rsidP="00A12FD8"/>
    <w:p w14:paraId="6E9E183A" w14:textId="67AC7F52" w:rsidR="009240A0" w:rsidRPr="004604E4" w:rsidRDefault="009240A0" w:rsidP="00A12FD8">
      <w:bookmarkStart w:id="6" w:name="_Toc521678677"/>
      <w:bookmarkStart w:id="7" w:name="_Toc521678675"/>
      <w:r w:rsidRPr="000002CD">
        <w:rPr>
          <w:rStyle w:val="Heading2Char"/>
          <w:rFonts w:ascii="Helvetica Neue Light" w:hAnsi="Helvetica Neue Light"/>
          <w:i/>
          <w:color w:val="auto"/>
        </w:rPr>
        <w:t>Frequency</w:t>
      </w:r>
      <w:bookmarkEnd w:id="6"/>
      <w:r w:rsidRPr="004604E4">
        <w:rPr>
          <w:rStyle w:val="Heading2Char"/>
          <w:rFonts w:ascii="Helvetica Neue Light" w:hAnsi="Helvetica Neue Light"/>
          <w:color w:val="auto"/>
        </w:rPr>
        <w:t>:</w:t>
      </w:r>
      <w:r w:rsidRPr="004604E4">
        <w:t xml:space="preserve"> A</w:t>
      </w:r>
      <w:r w:rsidR="00053CE2">
        <w:t>t least a</w:t>
      </w:r>
      <w:r w:rsidRPr="004604E4">
        <w:t xml:space="preserve">nnually </w:t>
      </w:r>
    </w:p>
    <w:p w14:paraId="4214587D" w14:textId="77777777" w:rsidR="009240A0" w:rsidRPr="004604E4" w:rsidRDefault="009240A0" w:rsidP="00A12FD8"/>
    <w:p w14:paraId="21939126" w14:textId="0706DC7F" w:rsidR="00021FE0" w:rsidRPr="004604E4" w:rsidRDefault="00021FE0" w:rsidP="00A12FD8">
      <w:r w:rsidRPr="00A86807">
        <w:rPr>
          <w:rStyle w:val="Heading2Char"/>
        </w:rPr>
        <w:lastRenderedPageBreak/>
        <w:t>Personnel</w:t>
      </w:r>
      <w:bookmarkEnd w:id="7"/>
      <w:r w:rsidRPr="00A86807">
        <w:rPr>
          <w:rStyle w:val="Heading2Char"/>
        </w:rPr>
        <w:t>:</w:t>
      </w:r>
      <w:r w:rsidR="009240A0" w:rsidRPr="004604E4">
        <w:t xml:space="preserve"> </w:t>
      </w:r>
      <w:r w:rsidR="00063526" w:rsidRPr="004604E4">
        <w:t>2 people min for dive operations</w:t>
      </w:r>
    </w:p>
    <w:p w14:paraId="35341B33" w14:textId="77777777" w:rsidR="00021FE0" w:rsidRPr="004604E4" w:rsidRDefault="00021FE0" w:rsidP="00A12FD8"/>
    <w:p w14:paraId="09177C2B" w14:textId="5F9D6A24" w:rsidR="00946D38" w:rsidRPr="004604E4" w:rsidRDefault="00021FE0" w:rsidP="00A44076">
      <w:pPr>
        <w:ind w:left="720" w:hanging="720"/>
      </w:pPr>
      <w:bookmarkStart w:id="8" w:name="_Toc521678676"/>
      <w:r w:rsidRPr="00A86807">
        <w:rPr>
          <w:rStyle w:val="Heading2Char"/>
        </w:rPr>
        <w:t>Time</w:t>
      </w:r>
      <w:bookmarkEnd w:id="8"/>
      <w:r w:rsidR="00946D38" w:rsidRPr="00A86807">
        <w:rPr>
          <w:rStyle w:val="Heading2Char"/>
        </w:rPr>
        <w:t>:</w:t>
      </w:r>
      <w:r w:rsidR="00946D38" w:rsidRPr="004604E4">
        <w:t xml:space="preserve"> </w:t>
      </w:r>
      <w:r w:rsidR="009D2853" w:rsidRPr="00A86807">
        <w:rPr>
          <w:rStyle w:val="Heading3Char"/>
        </w:rPr>
        <w:t>Preparation:</w:t>
      </w:r>
      <w:r w:rsidR="009D2853" w:rsidRPr="004604E4">
        <w:t xml:space="preserve"> </w:t>
      </w:r>
      <w:r w:rsidR="001A4E5C" w:rsidRPr="004604E4">
        <w:t>1 person x 2-3 hours.</w:t>
      </w:r>
    </w:p>
    <w:p w14:paraId="084B1F24" w14:textId="23559FB2" w:rsidR="009240A0" w:rsidRPr="004604E4" w:rsidRDefault="009D2853" w:rsidP="00A44076">
      <w:pPr>
        <w:ind w:firstLine="630"/>
      </w:pPr>
      <w:r w:rsidRPr="00A86807">
        <w:rPr>
          <w:rStyle w:val="Heading3Char"/>
        </w:rPr>
        <w:t>Field</w:t>
      </w:r>
      <w:r w:rsidR="009240A0" w:rsidRPr="00A86807">
        <w:rPr>
          <w:rStyle w:val="Heading3Char"/>
        </w:rPr>
        <w:t xml:space="preserve"> work</w:t>
      </w:r>
      <w:r w:rsidRPr="00A86807">
        <w:rPr>
          <w:rStyle w:val="Heading3Char"/>
        </w:rPr>
        <w:t>:</w:t>
      </w:r>
      <w:r w:rsidR="00063526" w:rsidRPr="004604E4">
        <w:t xml:space="preserve"> 2 people x 0.5-1 day</w:t>
      </w:r>
    </w:p>
    <w:p w14:paraId="44F65064" w14:textId="28B7266F" w:rsidR="00A34A60" w:rsidRPr="004604E4" w:rsidRDefault="009240A0" w:rsidP="00A44076">
      <w:pPr>
        <w:ind w:firstLine="630"/>
      </w:pPr>
      <w:r w:rsidRPr="00A86807">
        <w:rPr>
          <w:rStyle w:val="Heading3Char"/>
        </w:rPr>
        <w:t>Post processing:</w:t>
      </w:r>
      <w:r w:rsidR="009D2853" w:rsidRPr="004604E4">
        <w:t xml:space="preserve"> </w:t>
      </w:r>
      <w:r w:rsidR="00063526" w:rsidRPr="004604E4">
        <w:t>N/A</w:t>
      </w:r>
      <w:r w:rsidR="00655A3A" w:rsidRPr="004604E4">
        <w:t xml:space="preserve"> (or up to 1 person x </w:t>
      </w:r>
      <w:commentRangeStart w:id="9"/>
      <w:r w:rsidR="00B0075F" w:rsidRPr="004604E4">
        <w:t>2-3</w:t>
      </w:r>
      <w:r w:rsidR="00655A3A" w:rsidRPr="004604E4">
        <w:t xml:space="preserve"> month for videos</w:t>
      </w:r>
      <w:commentRangeEnd w:id="9"/>
      <w:r w:rsidR="00053CE2">
        <w:rPr>
          <w:rStyle w:val="CommentReference"/>
        </w:rPr>
        <w:commentReference w:id="9"/>
      </w:r>
      <w:r w:rsidR="00655A3A" w:rsidRPr="004604E4">
        <w:t>)</w:t>
      </w:r>
    </w:p>
    <w:p w14:paraId="3876DB87" w14:textId="7393F816" w:rsidR="007A6B71" w:rsidRPr="004604E4" w:rsidRDefault="00A34A60" w:rsidP="00B0075F">
      <w:pPr>
        <w:ind w:firstLine="630"/>
      </w:pPr>
      <w:r w:rsidRPr="00A86807">
        <w:rPr>
          <w:rStyle w:val="Heading3Char"/>
        </w:rPr>
        <w:t xml:space="preserve">Data </w:t>
      </w:r>
      <w:r w:rsidR="009240A0" w:rsidRPr="00A86807">
        <w:rPr>
          <w:rStyle w:val="Heading3Char"/>
        </w:rPr>
        <w:t>processing</w:t>
      </w:r>
      <w:r w:rsidRPr="00A86807">
        <w:rPr>
          <w:rStyle w:val="Heading3Char"/>
        </w:rPr>
        <w:t>:</w:t>
      </w:r>
      <w:r w:rsidRPr="004604E4">
        <w:t xml:space="preserve"> </w:t>
      </w:r>
      <w:r w:rsidR="00063526" w:rsidRPr="004604E4">
        <w:t>1 person x 2-4 hrs</w:t>
      </w:r>
    </w:p>
    <w:p w14:paraId="59234729" w14:textId="77777777" w:rsidR="009240A0" w:rsidRPr="004604E4" w:rsidRDefault="009240A0" w:rsidP="00A12FD8"/>
    <w:p w14:paraId="396DD5A6" w14:textId="49A100F5" w:rsidR="00021FE0" w:rsidRPr="004604E4" w:rsidRDefault="009240A0" w:rsidP="007C3B1A">
      <w:pPr>
        <w:tabs>
          <w:tab w:val="left" w:pos="9000"/>
        </w:tabs>
      </w:pPr>
      <w:r w:rsidRPr="00A86807">
        <w:rPr>
          <w:rStyle w:val="Heading2Char"/>
        </w:rPr>
        <w:t>Replication:</w:t>
      </w:r>
      <w:r w:rsidRPr="004604E4">
        <w:t xml:space="preserve"> </w:t>
      </w:r>
      <w:r w:rsidR="00063526" w:rsidRPr="004604E4">
        <w:t xml:space="preserve">25 </w:t>
      </w:r>
      <w:r w:rsidR="00400F7C" w:rsidRPr="004604E4">
        <w:t xml:space="preserve">Weedpops (each with </w:t>
      </w:r>
      <w:r w:rsidR="00343B0D" w:rsidRPr="004604E4">
        <w:t xml:space="preserve">up to </w:t>
      </w:r>
      <w:r w:rsidR="00400F7C" w:rsidRPr="004604E4">
        <w:t xml:space="preserve">6 </w:t>
      </w:r>
      <w:r w:rsidR="00343B0D" w:rsidRPr="004604E4">
        <w:t>functional groups</w:t>
      </w:r>
      <w:r w:rsidR="00400F7C" w:rsidRPr="004604E4">
        <w:t xml:space="preserve"> + 1 standard control)</w:t>
      </w:r>
    </w:p>
    <w:p w14:paraId="45AA0E68" w14:textId="77777777" w:rsidR="004218BD" w:rsidRPr="004604E4" w:rsidRDefault="004218BD" w:rsidP="00A12FD8"/>
    <w:p w14:paraId="4BDA030B" w14:textId="77777777" w:rsidR="00534F76" w:rsidRPr="00A86807" w:rsidRDefault="004218BD" w:rsidP="00A86807">
      <w:pPr>
        <w:pStyle w:val="Heading2"/>
      </w:pPr>
      <w:r w:rsidRPr="00A86807">
        <w:t>Materials:</w:t>
      </w:r>
    </w:p>
    <w:p w14:paraId="5D46DC83" w14:textId="5A1F885F" w:rsidR="004218BD" w:rsidRPr="004604E4" w:rsidRDefault="00534F76" w:rsidP="008037CB">
      <w:pPr>
        <w:pStyle w:val="ListParagraph"/>
        <w:numPr>
          <w:ilvl w:val="0"/>
          <w:numId w:val="3"/>
        </w:numPr>
      </w:pPr>
      <w:r w:rsidRPr="004604E4">
        <w:t>6.5 m ¼</w:t>
      </w:r>
      <w:r w:rsidR="009B668D" w:rsidRPr="004604E4">
        <w:t>-</w:t>
      </w:r>
      <w:r w:rsidRPr="004604E4">
        <w:t xml:space="preserve"> to ¾</w:t>
      </w:r>
      <w:r w:rsidR="009B668D" w:rsidRPr="004604E4">
        <w:t>-</w:t>
      </w:r>
      <w:r w:rsidRPr="004604E4">
        <w:t xml:space="preserve">inch </w:t>
      </w:r>
      <w:r w:rsidR="00CC4CC2">
        <w:t xml:space="preserve">3-strand </w:t>
      </w:r>
      <w:r w:rsidRPr="004604E4">
        <w:t xml:space="preserve">twisted </w:t>
      </w:r>
      <w:r w:rsidR="00CC4CC2">
        <w:t xml:space="preserve">nylon </w:t>
      </w:r>
      <w:r w:rsidRPr="004604E4">
        <w:t>rope</w:t>
      </w:r>
    </w:p>
    <w:p w14:paraId="39E6E0FA" w14:textId="1515CA18" w:rsidR="00534F76" w:rsidRPr="004604E4" w:rsidRDefault="00946D38" w:rsidP="008037CB">
      <w:pPr>
        <w:pStyle w:val="ListParagraph"/>
        <w:numPr>
          <w:ilvl w:val="0"/>
          <w:numId w:val="3"/>
        </w:numPr>
      </w:pPr>
      <w:r w:rsidRPr="004604E4">
        <w:t>Cutting tool: rope cutter, scissors, or knife</w:t>
      </w:r>
    </w:p>
    <w:p w14:paraId="7FF6AA85" w14:textId="2BD9EA20" w:rsidR="00946D38" w:rsidRPr="004604E4" w:rsidRDefault="00946D38" w:rsidP="008037CB">
      <w:pPr>
        <w:pStyle w:val="ListParagraph"/>
        <w:numPr>
          <w:ilvl w:val="0"/>
          <w:numId w:val="3"/>
        </w:numPr>
      </w:pPr>
      <w:r w:rsidRPr="004604E4">
        <w:t xml:space="preserve">Electrical tape, </w:t>
      </w:r>
      <w:r w:rsidR="00093A84" w:rsidRPr="004604E4">
        <w:t>or</w:t>
      </w:r>
      <w:r w:rsidRPr="004604E4">
        <w:t xml:space="preserve"> heat source </w:t>
      </w:r>
      <w:r w:rsidR="00093A84" w:rsidRPr="004604E4">
        <w:t xml:space="preserve">(flame) </w:t>
      </w:r>
      <w:r w:rsidRPr="004604E4">
        <w:t>to keep rope ends from fraying</w:t>
      </w:r>
    </w:p>
    <w:p w14:paraId="6A409B8B" w14:textId="1348AFC0" w:rsidR="00946D38" w:rsidRPr="004604E4" w:rsidRDefault="00946D38" w:rsidP="008037CB">
      <w:pPr>
        <w:pStyle w:val="ListParagraph"/>
        <w:numPr>
          <w:ilvl w:val="0"/>
          <w:numId w:val="3"/>
        </w:numPr>
      </w:pPr>
      <w:r w:rsidRPr="004604E4">
        <w:t xml:space="preserve">1 </w:t>
      </w:r>
      <w:r w:rsidR="009B668D" w:rsidRPr="004604E4">
        <w:t>r</w:t>
      </w:r>
      <w:r w:rsidRPr="004604E4">
        <w:t>ubberband</w:t>
      </w:r>
    </w:p>
    <w:p w14:paraId="5C77DD77" w14:textId="1B67B2D9" w:rsidR="001A4E5C" w:rsidRPr="004604E4" w:rsidRDefault="009B668D" w:rsidP="008037CB">
      <w:pPr>
        <w:pStyle w:val="ListParagraph"/>
        <w:numPr>
          <w:ilvl w:val="0"/>
          <w:numId w:val="3"/>
        </w:numPr>
      </w:pPr>
      <w:r w:rsidRPr="004604E4">
        <w:t xml:space="preserve">1 </w:t>
      </w:r>
      <w:r w:rsidR="001A4E5C" w:rsidRPr="004604E4">
        <w:t>5</w:t>
      </w:r>
      <w:r w:rsidRPr="004604E4">
        <w:t>-</w:t>
      </w:r>
      <w:r w:rsidR="001A4E5C" w:rsidRPr="004604E4">
        <w:t xml:space="preserve">gallon bucket, cooler, or other watertight container for transporting </w:t>
      </w:r>
      <w:r w:rsidR="00655A3A" w:rsidRPr="004604E4">
        <w:t>replicates</w:t>
      </w:r>
    </w:p>
    <w:p w14:paraId="0C03D42B" w14:textId="0AF4EE76" w:rsidR="004218BD" w:rsidRPr="00CC4CC2" w:rsidRDefault="00BE013A" w:rsidP="00CC4CC2">
      <w:pPr>
        <w:pStyle w:val="ListParagraph"/>
        <w:numPr>
          <w:ilvl w:val="0"/>
          <w:numId w:val="3"/>
        </w:numPr>
        <w:rPr>
          <w:highlight w:val="yellow"/>
        </w:rPr>
      </w:pPr>
      <w:r w:rsidRPr="004604E4">
        <w:rPr>
          <w:highlight w:val="yellow"/>
        </w:rPr>
        <w:t>Dried seaweed standard</w:t>
      </w:r>
      <w:r w:rsidR="00CC4CC2">
        <w:rPr>
          <w:highlight w:val="yellow"/>
        </w:rPr>
        <w:t xml:space="preserve"> (wakame, </w:t>
      </w:r>
      <w:r w:rsidR="00CC4CC2" w:rsidRPr="00CC4CC2">
        <w:rPr>
          <w:i/>
          <w:highlight w:val="yellow"/>
        </w:rPr>
        <w:t>Undaria pinnatifida</w:t>
      </w:r>
      <w:r w:rsidR="00CC4CC2">
        <w:rPr>
          <w:highlight w:val="yellow"/>
        </w:rPr>
        <w:t xml:space="preserve">, available in Asian and </w:t>
      </w:r>
      <w:r w:rsidR="00A86807">
        <w:rPr>
          <w:highlight w:val="yellow"/>
        </w:rPr>
        <w:t>specialty</w:t>
      </w:r>
      <w:r w:rsidR="00CC4CC2">
        <w:rPr>
          <w:highlight w:val="yellow"/>
        </w:rPr>
        <w:t xml:space="preserve"> grocery stores)</w:t>
      </w:r>
    </w:p>
    <w:p w14:paraId="62896A25" w14:textId="519A75C8" w:rsidR="00C55CAA" w:rsidRDefault="00C55CAA" w:rsidP="008037CB">
      <w:pPr>
        <w:pStyle w:val="ListParagraph"/>
        <w:numPr>
          <w:ilvl w:val="0"/>
          <w:numId w:val="3"/>
        </w:numPr>
      </w:pPr>
      <w:r w:rsidRPr="004604E4">
        <w:t>GPS to record location</w:t>
      </w:r>
    </w:p>
    <w:p w14:paraId="7599DABB" w14:textId="77777777" w:rsidR="00A86807" w:rsidRDefault="00A86807" w:rsidP="00A86807">
      <w:pPr>
        <w:pStyle w:val="Heading2"/>
      </w:pPr>
    </w:p>
    <w:p w14:paraId="2DA56721" w14:textId="39A121C8" w:rsidR="00A86807" w:rsidRPr="004604E4" w:rsidRDefault="00A86807" w:rsidP="00A86807">
      <w:pPr>
        <w:pStyle w:val="Heading2"/>
      </w:pPr>
      <w:r>
        <w:t>Optional Materials:</w:t>
      </w:r>
    </w:p>
    <w:p w14:paraId="75DDDB64" w14:textId="7AF604D1" w:rsidR="00C55CAA" w:rsidRPr="004604E4" w:rsidRDefault="0035689A" w:rsidP="00C55CAA">
      <w:pPr>
        <w:pStyle w:val="ListParagraph"/>
        <w:numPr>
          <w:ilvl w:val="0"/>
          <w:numId w:val="3"/>
        </w:numPr>
      </w:pPr>
      <w:r w:rsidRPr="004604E4">
        <w:t>GoPro or other underwater video cameras</w:t>
      </w:r>
    </w:p>
    <w:p w14:paraId="58D90107" w14:textId="4B23CB86" w:rsidR="00511B32" w:rsidRPr="004604E4" w:rsidRDefault="00677268" w:rsidP="008037CB">
      <w:pPr>
        <w:pStyle w:val="ListParagraph"/>
        <w:numPr>
          <w:ilvl w:val="0"/>
          <w:numId w:val="3"/>
        </w:numPr>
      </w:pPr>
      <w:r w:rsidRPr="004604E4">
        <w:t>R</w:t>
      </w:r>
      <w:r w:rsidR="00511B32" w:rsidRPr="004604E4">
        <w:t>uler o</w:t>
      </w:r>
      <w:r w:rsidR="001D3E27" w:rsidRPr="004604E4">
        <w:t xml:space="preserve">r </w:t>
      </w:r>
      <w:r w:rsidR="00511B32" w:rsidRPr="004604E4">
        <w:t>measuring stick</w:t>
      </w:r>
    </w:p>
    <w:p w14:paraId="2F1A6616" w14:textId="3743A86D" w:rsidR="00C55CAA" w:rsidRPr="004604E4" w:rsidRDefault="00C55CAA" w:rsidP="008037CB">
      <w:pPr>
        <w:pStyle w:val="ListParagraph"/>
        <w:numPr>
          <w:ilvl w:val="0"/>
          <w:numId w:val="3"/>
        </w:numPr>
      </w:pPr>
      <w:r w:rsidRPr="004604E4">
        <w:t>Computer for post-processing</w:t>
      </w:r>
    </w:p>
    <w:p w14:paraId="1BAF6F22" w14:textId="77777777" w:rsidR="0035689A" w:rsidRPr="004604E4" w:rsidRDefault="0035689A" w:rsidP="00A12FD8">
      <w:pPr>
        <w:pStyle w:val="ListParagraph"/>
        <w:rPr>
          <w:highlight w:val="yellow"/>
        </w:rPr>
      </w:pPr>
    </w:p>
    <w:p w14:paraId="09EF3BAF" w14:textId="29CBD38F" w:rsidR="00844C34" w:rsidRPr="004604E4" w:rsidRDefault="00DD0C03" w:rsidP="00A12FD8">
      <w:pPr>
        <w:pStyle w:val="Heading1"/>
        <w:rPr>
          <w:color w:val="auto"/>
          <w:sz w:val="22"/>
          <w:szCs w:val="22"/>
        </w:rPr>
      </w:pPr>
      <w:r>
        <w:rPr>
          <w:noProof/>
          <w:color w:val="auto"/>
          <w:sz w:val="22"/>
          <w:szCs w:val="22"/>
        </w:rPr>
        <w:pict w14:anchorId="76FB172D">
          <v:rect id="_x0000_i1027" alt="" style="width:468pt;height:.05pt;mso-width-percent:0;mso-height-percent:0;mso-width-percent:0;mso-height-percent:0" o:hralign="center" o:hrstd="t" o:hr="t" fillcolor="#a0a0a0" stroked="f"/>
        </w:pict>
      </w:r>
      <w:r w:rsidR="0036024F" w:rsidRPr="00A86807">
        <w:t>Methods</w:t>
      </w:r>
    </w:p>
    <w:p w14:paraId="206770B2" w14:textId="77777777" w:rsidR="00E33D37" w:rsidRPr="004604E4" w:rsidRDefault="00E33D37" w:rsidP="00A12FD8"/>
    <w:p w14:paraId="1786A3A6" w14:textId="15E4A08C" w:rsidR="00946D38" w:rsidRPr="00A86807" w:rsidRDefault="00AA0372" w:rsidP="00A86807">
      <w:pPr>
        <w:pStyle w:val="Heading2"/>
      </w:pPr>
      <w:r w:rsidRPr="00A86807">
        <w:t xml:space="preserve">Lab </w:t>
      </w:r>
      <w:r w:rsidR="0036024F" w:rsidRPr="00A86807">
        <w:t>Preparation</w:t>
      </w:r>
      <w:r w:rsidR="001A4E5C" w:rsidRPr="00A86807">
        <w:t xml:space="preserve">: </w:t>
      </w:r>
    </w:p>
    <w:p w14:paraId="16BF2F4C" w14:textId="758A8DD0" w:rsidR="001A4E5C" w:rsidRPr="004604E4" w:rsidRDefault="001A4E5C" w:rsidP="008037CB">
      <w:pPr>
        <w:pStyle w:val="ListParagraph"/>
        <w:numPr>
          <w:ilvl w:val="0"/>
          <w:numId w:val="5"/>
        </w:numPr>
      </w:pPr>
      <w:r w:rsidRPr="004604E4">
        <w:t xml:space="preserve">Cut rope into </w:t>
      </w:r>
      <w:commentRangeStart w:id="10"/>
      <w:r w:rsidR="003D50E2" w:rsidRPr="004604E4">
        <w:t>twenty-five (25)</w:t>
      </w:r>
      <w:commentRangeEnd w:id="10"/>
      <w:r w:rsidR="00916842">
        <w:rPr>
          <w:rStyle w:val="CommentReference"/>
        </w:rPr>
        <w:commentReference w:id="10"/>
      </w:r>
      <w:r w:rsidRPr="004604E4">
        <w:t xml:space="preserve"> </w:t>
      </w:r>
      <w:r w:rsidR="00A4491F">
        <w:t xml:space="preserve">strands of </w:t>
      </w:r>
      <w:r w:rsidRPr="004604E4">
        <w:t>~</w:t>
      </w:r>
      <w:r w:rsidR="006E134A">
        <w:t>30</w:t>
      </w:r>
      <w:r w:rsidR="003D50E2" w:rsidRPr="004604E4">
        <w:t xml:space="preserve"> </w:t>
      </w:r>
      <w:r w:rsidR="006E134A" w:rsidRPr="004604E4">
        <w:t xml:space="preserve">cm </w:t>
      </w:r>
      <w:r w:rsidR="006E134A">
        <w:t>length</w:t>
      </w:r>
      <w:r w:rsidR="00A4491F">
        <w:t xml:space="preserve"> each. </w:t>
      </w:r>
    </w:p>
    <w:p w14:paraId="5ADBEEBC" w14:textId="72EFAEE5" w:rsidR="001A4E5C" w:rsidRPr="004604E4" w:rsidRDefault="001A4E5C" w:rsidP="008037CB">
      <w:pPr>
        <w:pStyle w:val="ListParagraph"/>
        <w:numPr>
          <w:ilvl w:val="0"/>
          <w:numId w:val="5"/>
        </w:numPr>
      </w:pPr>
      <w:r w:rsidRPr="004604E4">
        <w:t xml:space="preserve">Wrap ends with tape </w:t>
      </w:r>
      <w:r w:rsidR="00CC4CC2">
        <w:t>and</w:t>
      </w:r>
      <w:r w:rsidR="00CC4CC2" w:rsidRPr="004604E4">
        <w:t xml:space="preserve"> </w:t>
      </w:r>
      <w:r w:rsidRPr="004604E4">
        <w:t>burn to prevent rope fraying</w:t>
      </w:r>
      <w:r w:rsidR="00A4491F">
        <w:t>.</w:t>
      </w:r>
    </w:p>
    <w:p w14:paraId="10DEC6B1" w14:textId="32E0D932" w:rsidR="001A4E5C" w:rsidRPr="004604E4" w:rsidRDefault="001A4E5C" w:rsidP="008037CB">
      <w:pPr>
        <w:pStyle w:val="ListParagraph"/>
        <w:numPr>
          <w:ilvl w:val="0"/>
          <w:numId w:val="5"/>
        </w:numPr>
      </w:pPr>
      <w:r w:rsidRPr="004604E4">
        <w:t>Bundle ropes with a rubber band around one end</w:t>
      </w:r>
      <w:r w:rsidR="00A4491F">
        <w:t>.</w:t>
      </w:r>
    </w:p>
    <w:p w14:paraId="02EEF139" w14:textId="53B5615F" w:rsidR="00BE013A" w:rsidRPr="004604E4" w:rsidRDefault="00BE013A" w:rsidP="008037CB">
      <w:pPr>
        <w:pStyle w:val="ListParagraph"/>
        <w:numPr>
          <w:ilvl w:val="0"/>
          <w:numId w:val="5"/>
        </w:numPr>
      </w:pPr>
      <w:r w:rsidRPr="004604E4">
        <w:t>Print out a field datasheet</w:t>
      </w:r>
      <w:r w:rsidR="00A4491F">
        <w:t xml:space="preserve">. </w:t>
      </w:r>
    </w:p>
    <w:p w14:paraId="564BA008" w14:textId="77777777" w:rsidR="009E7B83" w:rsidRPr="004604E4" w:rsidRDefault="009E7B83" w:rsidP="00A12FD8">
      <w:pPr>
        <w:pStyle w:val="Heading2"/>
        <w:rPr>
          <w:rFonts w:ascii="Helvetica Neue Light" w:hAnsi="Helvetica Neue Light"/>
          <w:color w:val="auto"/>
          <w:u w:val="single"/>
        </w:rPr>
      </w:pPr>
    </w:p>
    <w:p w14:paraId="0A8EF14E" w14:textId="70156AC5" w:rsidR="00A51049" w:rsidRPr="00A86807" w:rsidRDefault="0036024F" w:rsidP="00A86807">
      <w:pPr>
        <w:pStyle w:val="Heading2"/>
      </w:pPr>
      <w:r w:rsidRPr="00A86807">
        <w:t>Field</w:t>
      </w:r>
      <w:r w:rsidR="00AA0372" w:rsidRPr="00A86807">
        <w:t xml:space="preserve"> preparation – pre-deployment</w:t>
      </w:r>
      <w:r w:rsidR="001A4E5C" w:rsidRPr="00A86807">
        <w:t>:</w:t>
      </w:r>
    </w:p>
    <w:p w14:paraId="6E06EA12" w14:textId="7012E1CA" w:rsidR="00A51049" w:rsidRPr="004604E4" w:rsidRDefault="003F020E" w:rsidP="008037CB">
      <w:pPr>
        <w:pStyle w:val="Heading3"/>
        <w:numPr>
          <w:ilvl w:val="0"/>
          <w:numId w:val="2"/>
        </w:numPr>
        <w:rPr>
          <w:rStyle w:val="Heading4Char"/>
          <w:rFonts w:ascii="Helvetica Neue Light" w:hAnsi="Helvetica Neue Light"/>
          <w:i w:val="0"/>
          <w:iCs w:val="0"/>
          <w:color w:val="auto"/>
        </w:rPr>
      </w:pPr>
      <w:r w:rsidRPr="004604E4">
        <w:rPr>
          <w:rFonts w:ascii="Helvetica Neue Light" w:hAnsi="Helvetica Neue Light"/>
          <w:color w:val="auto"/>
        </w:rPr>
        <w:t xml:space="preserve">Collect </w:t>
      </w:r>
      <w:r w:rsidR="00CC4CC2">
        <w:rPr>
          <w:rFonts w:ascii="Helvetica Neue Light" w:hAnsi="Helvetica Neue Light"/>
          <w:color w:val="auto"/>
        </w:rPr>
        <w:t>plants of each of the</w:t>
      </w:r>
      <w:r w:rsidR="00CC4CC2" w:rsidRPr="004604E4">
        <w:rPr>
          <w:rFonts w:ascii="Helvetica Neue Light" w:hAnsi="Helvetica Neue Light"/>
          <w:color w:val="auto"/>
        </w:rPr>
        <w:t xml:space="preserve"> </w:t>
      </w:r>
      <w:r w:rsidRPr="004604E4">
        <w:rPr>
          <w:rFonts w:ascii="Helvetica Neue Light" w:hAnsi="Helvetica Neue Light"/>
          <w:color w:val="auto"/>
        </w:rPr>
        <w:t>six functional groups</w:t>
      </w:r>
      <w:r w:rsidR="00067D88" w:rsidRPr="004604E4">
        <w:rPr>
          <w:rFonts w:ascii="Helvetica Neue Light" w:hAnsi="Helvetica Neue Light"/>
          <w:color w:val="auto"/>
        </w:rPr>
        <w:t xml:space="preserve">. </w:t>
      </w:r>
      <w:r w:rsidR="00E60EDD" w:rsidRPr="004604E4">
        <w:rPr>
          <w:rFonts w:ascii="Helvetica Neue Light" w:hAnsi="Helvetica Neue Light"/>
          <w:color w:val="auto"/>
        </w:rPr>
        <w:t>During the following steps</w:t>
      </w:r>
      <w:r w:rsidR="003D50E2" w:rsidRPr="004604E4">
        <w:rPr>
          <w:rFonts w:ascii="Helvetica Neue Light" w:hAnsi="Helvetica Neue Light"/>
          <w:color w:val="auto"/>
        </w:rPr>
        <w:t>,</w:t>
      </w:r>
      <w:r w:rsidR="00E60EDD" w:rsidRPr="004604E4">
        <w:rPr>
          <w:rFonts w:ascii="Helvetica Neue Light" w:hAnsi="Helvetica Neue Light"/>
          <w:color w:val="auto"/>
        </w:rPr>
        <w:t xml:space="preserve"> </w:t>
      </w:r>
      <w:r w:rsidR="00CC4CC2">
        <w:rPr>
          <w:rFonts w:ascii="Helvetica Neue Light" w:hAnsi="Helvetica Neue Light"/>
          <w:color w:val="auto"/>
        </w:rPr>
        <w:t>remember that the plants are alive—</w:t>
      </w:r>
      <w:r w:rsidR="00E60EDD" w:rsidRPr="004604E4">
        <w:rPr>
          <w:rFonts w:ascii="Helvetica Neue Light" w:hAnsi="Helvetica Neue Light"/>
          <w:color w:val="auto"/>
        </w:rPr>
        <w:t xml:space="preserve">keep </w:t>
      </w:r>
      <w:r w:rsidR="00CC4CC2">
        <w:rPr>
          <w:rFonts w:ascii="Helvetica Neue Light" w:hAnsi="Helvetica Neue Light"/>
          <w:color w:val="auto"/>
        </w:rPr>
        <w:t xml:space="preserve">them </w:t>
      </w:r>
      <w:r w:rsidR="00E60EDD" w:rsidRPr="004604E4">
        <w:rPr>
          <w:rFonts w:ascii="Helvetica Neue Light" w:hAnsi="Helvetica Neue Light"/>
          <w:color w:val="auto"/>
        </w:rPr>
        <w:t>submerged during transport and try</w:t>
      </w:r>
      <w:r w:rsidR="00477A78" w:rsidRPr="004604E4">
        <w:rPr>
          <w:rFonts w:ascii="Helvetica Neue Light" w:hAnsi="Helvetica Neue Light"/>
          <w:color w:val="auto"/>
        </w:rPr>
        <w:t xml:space="preserve"> to minimize </w:t>
      </w:r>
      <w:r w:rsidR="003D50E2" w:rsidRPr="004604E4">
        <w:rPr>
          <w:rFonts w:ascii="Helvetica Neue Light" w:hAnsi="Helvetica Neue Light"/>
          <w:color w:val="auto"/>
        </w:rPr>
        <w:t>exposure to the air</w:t>
      </w:r>
      <w:r w:rsidR="00CC4CC2">
        <w:rPr>
          <w:rFonts w:ascii="Helvetica Neue Light" w:hAnsi="Helvetica Neue Light"/>
          <w:color w:val="auto"/>
        </w:rPr>
        <w:t>.</w:t>
      </w:r>
    </w:p>
    <w:p w14:paraId="25B53BC2" w14:textId="45F16D81" w:rsidR="00BE013A" w:rsidRPr="004604E4" w:rsidRDefault="003F020E" w:rsidP="008037CB">
      <w:pPr>
        <w:pStyle w:val="ListParagraph"/>
        <w:numPr>
          <w:ilvl w:val="1"/>
          <w:numId w:val="2"/>
        </w:numPr>
        <w:rPr>
          <w:rFonts w:cstheme="minorHAnsi"/>
          <w:i/>
        </w:rPr>
      </w:pPr>
      <w:r w:rsidRPr="004604E4">
        <w:rPr>
          <w:rStyle w:val="Heading4Char"/>
          <w:rFonts w:ascii="Helvetica Neue Light" w:hAnsi="Helvetica Neue Light"/>
          <w:i w:val="0"/>
          <w:color w:val="auto"/>
        </w:rPr>
        <w:t>Choose</w:t>
      </w:r>
      <w:r w:rsidRPr="004604E4">
        <w:rPr>
          <w:i/>
        </w:rPr>
        <w:t xml:space="preserve"> </w:t>
      </w:r>
      <w:r w:rsidRPr="004604E4">
        <w:t xml:space="preserve">one species from </w:t>
      </w:r>
      <w:r w:rsidR="006C10FC" w:rsidRPr="004604E4">
        <w:t xml:space="preserve">each of </w:t>
      </w:r>
      <w:r w:rsidRPr="004604E4">
        <w:t xml:space="preserve">the </w:t>
      </w:r>
      <w:r w:rsidR="00477A78" w:rsidRPr="004604E4">
        <w:t>six</w:t>
      </w:r>
      <w:r w:rsidRPr="004604E4">
        <w:t xml:space="preserve"> functional groups </w:t>
      </w:r>
      <w:r w:rsidR="00BE013A" w:rsidRPr="004604E4">
        <w:t xml:space="preserve">in </w:t>
      </w:r>
      <w:r w:rsidR="003D50E2" w:rsidRPr="004604E4">
        <w:t>A</w:t>
      </w:r>
      <w:r w:rsidR="006C10FC" w:rsidRPr="004604E4">
        <w:t>ppendix A</w:t>
      </w:r>
      <w:r w:rsidR="00CC4CC2">
        <w:t xml:space="preserve">. Rceord the name of the species chosen, if known, and record a high-resolution photograph </w:t>
      </w:r>
      <w:r w:rsidR="00CC4CC2">
        <w:lastRenderedPageBreak/>
        <w:t>of a whole specimen of each species used.</w:t>
      </w:r>
      <w:r w:rsidR="00E844AF">
        <w:t xml:space="preserve"> </w:t>
      </w:r>
      <w:r w:rsidR="00343B0D" w:rsidRPr="004604E4">
        <w:t xml:space="preserve">If </w:t>
      </w:r>
      <w:r w:rsidR="007A19BB" w:rsidRPr="004604E4">
        <w:t>all functional groups can</w:t>
      </w:r>
      <w:r w:rsidR="00E844AF" w:rsidRPr="004604E4">
        <w:t>not</w:t>
      </w:r>
      <w:r w:rsidR="00E844AF" w:rsidRPr="004604E4">
        <w:t xml:space="preserve"> </w:t>
      </w:r>
      <w:r w:rsidR="007A19BB" w:rsidRPr="004604E4">
        <w:t xml:space="preserve">be obtained, </w:t>
      </w:r>
      <w:r w:rsidR="00CC4CC2">
        <w:t xml:space="preserve">use as many as possible. </w:t>
      </w:r>
    </w:p>
    <w:p w14:paraId="7FE17910" w14:textId="20AE30AD" w:rsidR="00E62356" w:rsidRPr="004604E4" w:rsidRDefault="00477A78" w:rsidP="00E62356">
      <w:pPr>
        <w:pStyle w:val="ListParagraph"/>
        <w:numPr>
          <w:ilvl w:val="1"/>
          <w:numId w:val="2"/>
        </w:numPr>
      </w:pPr>
      <w:r w:rsidRPr="004604E4">
        <w:rPr>
          <w:rStyle w:val="Heading4Char"/>
          <w:rFonts w:ascii="Helvetica Neue Light" w:hAnsi="Helvetica Neue Light"/>
          <w:i w:val="0"/>
          <w:color w:val="auto"/>
        </w:rPr>
        <w:t>Collect</w:t>
      </w:r>
      <w:r w:rsidRPr="004604E4">
        <w:rPr>
          <w:i/>
        </w:rPr>
        <w:t xml:space="preserve"> </w:t>
      </w:r>
      <w:r w:rsidRPr="004604E4">
        <w:t>enough of each species to divide into 25 pieces</w:t>
      </w:r>
      <w:r w:rsidR="00CC4CC2">
        <w:t>, with some left over.</w:t>
      </w:r>
    </w:p>
    <w:p w14:paraId="308267BC" w14:textId="121B4624" w:rsidR="00477A78" w:rsidRPr="004604E4" w:rsidRDefault="00CC4CC2" w:rsidP="00E62356">
      <w:pPr>
        <w:pStyle w:val="ListParagraph"/>
        <w:numPr>
          <w:ilvl w:val="0"/>
          <w:numId w:val="2"/>
        </w:numPr>
      </w:pPr>
      <w:r>
        <w:t xml:space="preserve">Select </w:t>
      </w:r>
      <w:r w:rsidR="00477A78" w:rsidRPr="004604E4">
        <w:t xml:space="preserve">25 </w:t>
      </w:r>
      <w:r w:rsidR="00BE013A" w:rsidRPr="004604E4">
        <w:t>equal</w:t>
      </w:r>
      <w:r>
        <w:t>-sized</w:t>
      </w:r>
      <w:r w:rsidR="00BE013A" w:rsidRPr="004604E4">
        <w:t xml:space="preserve"> </w:t>
      </w:r>
      <w:r w:rsidR="00477A78" w:rsidRPr="004604E4">
        <w:t>pieces</w:t>
      </w:r>
      <w:r>
        <w:t xml:space="preserve"> of each plant species</w:t>
      </w:r>
      <w:r w:rsidR="00BE013A" w:rsidRPr="004604E4">
        <w:t xml:space="preserve">. Strive </w:t>
      </w:r>
      <w:r>
        <w:t xml:space="preserve">also </w:t>
      </w:r>
      <w:r w:rsidR="00BE013A" w:rsidRPr="004604E4">
        <w:t>for</w:t>
      </w:r>
      <w:r w:rsidR="00477A78" w:rsidRPr="004604E4">
        <w:t xml:space="preserve"> </w:t>
      </w:r>
      <w:r w:rsidR="00400F7C" w:rsidRPr="004604E4">
        <w:t>approximately equal</w:t>
      </w:r>
      <w:r>
        <w:t>-</w:t>
      </w:r>
      <w:r w:rsidR="00477A78" w:rsidRPr="004604E4">
        <w:t>size</w:t>
      </w:r>
      <w:r>
        <w:t>d</w:t>
      </w:r>
      <w:r w:rsidR="00400F7C" w:rsidRPr="004604E4">
        <w:t xml:space="preserve"> </w:t>
      </w:r>
      <w:r>
        <w:t xml:space="preserve">pieces </w:t>
      </w:r>
      <w:r w:rsidR="00477A78" w:rsidRPr="004604E4">
        <w:t xml:space="preserve">across </w:t>
      </w:r>
      <w:r>
        <w:t xml:space="preserve">all </w:t>
      </w:r>
      <w:r w:rsidR="00477A78" w:rsidRPr="004604E4">
        <w:t>species</w:t>
      </w:r>
      <w:r w:rsidR="00A51049" w:rsidRPr="004604E4">
        <w:t xml:space="preserve"> </w:t>
      </w:r>
      <w:r>
        <w:t xml:space="preserve">used </w:t>
      </w:r>
      <w:r w:rsidR="00477A78" w:rsidRPr="004604E4">
        <w:t>(i.e., make all pieces similarly visible to an herbivore)</w:t>
      </w:r>
      <w:r w:rsidR="00A4491F">
        <w:t>.</w:t>
      </w:r>
    </w:p>
    <w:p w14:paraId="74FE58E5" w14:textId="50447F54" w:rsidR="00E62356" w:rsidRPr="004604E4" w:rsidRDefault="005B7204" w:rsidP="00E62356">
      <w:pPr>
        <w:pStyle w:val="ListParagraph"/>
        <w:numPr>
          <w:ilvl w:val="0"/>
          <w:numId w:val="2"/>
        </w:numPr>
      </w:pPr>
      <w:r>
        <w:rPr>
          <w:rStyle w:val="Heading4Char"/>
          <w:rFonts w:ascii="Helvetica Neue Light" w:hAnsi="Helvetica Neue Light"/>
          <w:i w:val="0"/>
          <w:color w:val="auto"/>
        </w:rPr>
        <w:t>Twist open the strands of</w:t>
      </w:r>
      <w:r w:rsidR="00CC4CC2">
        <w:rPr>
          <w:rStyle w:val="Heading4Char"/>
          <w:rFonts w:ascii="Helvetica Neue Light" w:hAnsi="Helvetica Neue Light"/>
          <w:i w:val="0"/>
          <w:color w:val="auto"/>
        </w:rPr>
        <w:t xml:space="preserve"> </w:t>
      </w:r>
      <w:r w:rsidR="00400F7C" w:rsidRPr="004604E4">
        <w:rPr>
          <w:rStyle w:val="Heading4Char"/>
          <w:rFonts w:ascii="Helvetica Neue Light" w:hAnsi="Helvetica Neue Light"/>
          <w:i w:val="0"/>
          <w:color w:val="auto"/>
        </w:rPr>
        <w:t xml:space="preserve">a single rope, </w:t>
      </w:r>
      <w:r>
        <w:rPr>
          <w:rStyle w:val="Heading4Char"/>
          <w:rFonts w:ascii="Helvetica Neue Light" w:hAnsi="Helvetica Neue Light"/>
          <w:i w:val="0"/>
          <w:color w:val="auto"/>
        </w:rPr>
        <w:t xml:space="preserve">and </w:t>
      </w:r>
      <w:r w:rsidR="00400F7C" w:rsidRPr="004604E4">
        <w:rPr>
          <w:rStyle w:val="Heading4Char"/>
          <w:rFonts w:ascii="Helvetica Neue Light" w:hAnsi="Helvetica Neue Light"/>
          <w:i w:val="0"/>
          <w:color w:val="auto"/>
        </w:rPr>
        <w:t>w</w:t>
      </w:r>
      <w:r w:rsidR="00477A78" w:rsidRPr="004604E4">
        <w:rPr>
          <w:rStyle w:val="Heading4Char"/>
          <w:rFonts w:ascii="Helvetica Neue Light" w:hAnsi="Helvetica Neue Light"/>
          <w:i w:val="0"/>
          <w:color w:val="auto"/>
        </w:rPr>
        <w:t>eave</w:t>
      </w:r>
      <w:r w:rsidR="00477A78" w:rsidRPr="004604E4">
        <w:rPr>
          <w:i/>
        </w:rPr>
        <w:t xml:space="preserve"> </w:t>
      </w:r>
      <w:r w:rsidR="00477A78" w:rsidRPr="004604E4">
        <w:t>one piece of each of the</w:t>
      </w:r>
      <w:r w:rsidR="007A19BB" w:rsidRPr="004604E4">
        <w:t xml:space="preserve"> </w:t>
      </w:r>
      <w:r w:rsidR="00CC4CC2">
        <w:t xml:space="preserve">plant </w:t>
      </w:r>
      <w:r w:rsidR="00477A78" w:rsidRPr="004604E4">
        <w:t>species</w:t>
      </w:r>
      <w:r w:rsidR="00BE013A" w:rsidRPr="004604E4">
        <w:t xml:space="preserve"> and </w:t>
      </w:r>
      <w:r w:rsidR="00BE013A" w:rsidRPr="00E844AF">
        <w:t xml:space="preserve">one piece of the dried </w:t>
      </w:r>
      <w:r w:rsidRPr="00E844AF">
        <w:t xml:space="preserve">standard </w:t>
      </w:r>
      <w:r w:rsidR="00BE013A" w:rsidRPr="00E844AF">
        <w:t xml:space="preserve">seaweed </w:t>
      </w:r>
      <w:r w:rsidRPr="00E844AF">
        <w:t xml:space="preserve">between the strands </w:t>
      </w:r>
      <w:r w:rsidR="00E60EDD" w:rsidRPr="004604E4">
        <w:t>at equal intervals</w:t>
      </w:r>
      <w:r>
        <w:t xml:space="preserve"> (see </w:t>
      </w:r>
      <w:r w:rsidRPr="007C5E7B">
        <w:rPr>
          <w:highlight w:val="yellow"/>
        </w:rPr>
        <w:t>Figure</w:t>
      </w:r>
      <w:r w:rsidR="00E844AF">
        <w:rPr>
          <w:highlight w:val="yellow"/>
        </w:rPr>
        <w:t xml:space="preserve"> 1</w:t>
      </w:r>
      <w:r>
        <w:t>)</w:t>
      </w:r>
      <w:r w:rsidR="00400F7C" w:rsidRPr="004604E4">
        <w:t>. Ensure that the pieces</w:t>
      </w:r>
      <w:r w:rsidR="00553F23" w:rsidRPr="004604E4">
        <w:t xml:space="preserve"> of </w:t>
      </w:r>
      <w:r w:rsidR="00CC4CC2">
        <w:t xml:space="preserve">plant </w:t>
      </w:r>
      <w:r w:rsidR="00400F7C" w:rsidRPr="004604E4">
        <w:t>are secure</w:t>
      </w:r>
      <w:r w:rsidR="00E844AF">
        <w:t xml:space="preserve">. </w:t>
      </w:r>
      <w:r w:rsidR="00CC4CC2">
        <w:t xml:space="preserve">Place the rope with plants immediately into seawater until deployment. </w:t>
      </w:r>
    </w:p>
    <w:p w14:paraId="50C01823" w14:textId="5BDA7A1A" w:rsidR="00E60EDD" w:rsidRPr="004604E4" w:rsidRDefault="00E844AF" w:rsidP="00E62356">
      <w:pPr>
        <w:pStyle w:val="ListParagraph"/>
        <w:numPr>
          <w:ilvl w:val="0"/>
          <w:numId w:val="2"/>
        </w:numPr>
      </w:pPr>
      <w:r>
        <w:rPr>
          <w:noProof/>
        </w:rPr>
        <mc:AlternateContent>
          <mc:Choice Requires="wps">
            <w:drawing>
              <wp:anchor distT="0" distB="0" distL="114300" distR="114300" simplePos="0" relativeHeight="251660288" behindDoc="0" locked="0" layoutInCell="1" allowOverlap="1" wp14:anchorId="678B0C90" wp14:editId="5142FA5A">
                <wp:simplePos x="0" y="0"/>
                <wp:positionH relativeFrom="column">
                  <wp:posOffset>4706620</wp:posOffset>
                </wp:positionH>
                <wp:positionV relativeFrom="paragraph">
                  <wp:posOffset>2679700</wp:posOffset>
                </wp:positionV>
                <wp:extent cx="1228090" cy="635"/>
                <wp:effectExtent l="0" t="0" r="3810" b="12065"/>
                <wp:wrapSquare wrapText="bothSides"/>
                <wp:docPr id="14" name="Text Box 14"/>
                <wp:cNvGraphicFramePr/>
                <a:graphic xmlns:a="http://schemas.openxmlformats.org/drawingml/2006/main">
                  <a:graphicData uri="http://schemas.microsoft.com/office/word/2010/wordprocessingShape">
                    <wps:wsp>
                      <wps:cNvSpPr txBox="1"/>
                      <wps:spPr>
                        <a:xfrm>
                          <a:off x="0" y="0"/>
                          <a:ext cx="1228090" cy="635"/>
                        </a:xfrm>
                        <a:prstGeom prst="rect">
                          <a:avLst/>
                        </a:prstGeom>
                        <a:solidFill>
                          <a:prstClr val="white"/>
                        </a:solidFill>
                        <a:ln>
                          <a:noFill/>
                        </a:ln>
                      </wps:spPr>
                      <wps:txbx>
                        <w:txbxContent>
                          <w:p w14:paraId="01C6CA1E" w14:textId="6A8AF824" w:rsidR="00E844AF" w:rsidRPr="000145F6" w:rsidRDefault="00E844AF" w:rsidP="00E844AF">
                            <w:pPr>
                              <w:pStyle w:val="Caption"/>
                              <w:rPr>
                                <w:noProof/>
                                <w:sz w:val="22"/>
                                <w:szCs w:val="22"/>
                              </w:rPr>
                            </w:pPr>
                            <w:r w:rsidRPr="00E844AF">
                              <w:t xml:space="preserve">Figure </w:t>
                            </w:r>
                            <w:fldSimple w:instr=" SEQ Figure \* ARABIC ">
                              <w:r w:rsidRPr="00E844AF">
                                <w:t>1</w:t>
                              </w:r>
                            </w:fldSimple>
                            <w:r w:rsidRPr="00E844AF">
                              <w:t>: A weedpop ready for deployment. Note the even spacing of plants and flagging on top for easier relocation</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78B0C90" id="_x0000_t202" coordsize="21600,21600" o:spt="202" path="m,l,21600r21600,l21600,xe">
                <v:stroke joinstyle="miter"/>
                <v:path gradientshapeok="t" o:connecttype="rect"/>
              </v:shapetype>
              <v:shape id="Text Box 14" o:spid="_x0000_s1026" type="#_x0000_t202" style="position:absolute;left:0;text-align:left;margin-left:370.6pt;margin-top:211pt;width:96.7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" stroked="f">
                <v:textbox style="mso-fit-shape-to-text:t" inset="0,0,0,0">
                  <w:txbxContent>
                    <w:p w14:paraId="01C6CA1E" w14:textId="6A8AF824" w:rsidR="00E844AF" w:rsidRPr="000145F6" w:rsidRDefault="00E844AF" w:rsidP="00E844AF">
                      <w:pPr>
                        <w:pStyle w:val="Caption"/>
                        <w:rPr>
                          <w:noProof/>
                          <w:sz w:val="22"/>
                          <w:szCs w:val="22"/>
                        </w:rPr>
                      </w:pPr>
                      <w:r w:rsidRPr="00E844AF">
                        <w:t xml:space="preserve">Figure </w:t>
                      </w:r>
                      <w:fldSimple w:instr=" SEQ Figure \* ARABIC ">
                        <w:r w:rsidRPr="00E844AF">
                          <w:t>1</w:t>
                        </w:r>
                      </w:fldSimple>
                      <w:r w:rsidRPr="00E844AF">
                        <w:t>: A weedpop ready for deployment. Note the even spacing of plants and flagging on top for easier relocation</w:t>
                      </w:r>
                      <w:r>
                        <w:t>.</w:t>
                      </w:r>
                    </w:p>
                  </w:txbxContent>
                </v:textbox>
                <w10:wrap type="square"/>
              </v:shape>
            </w:pict>
          </mc:Fallback>
        </mc:AlternateContent>
      </w:r>
      <w:r w:rsidRPr="004604E4">
        <w:rPr>
          <w:noProof/>
        </w:rPr>
        <w:drawing>
          <wp:anchor distT="0" distB="0" distL="114300" distR="114300" simplePos="0" relativeHeight="251658240" behindDoc="0" locked="0" layoutInCell="1" allowOverlap="1" wp14:anchorId="0418E8DD" wp14:editId="7764F8F7">
            <wp:simplePos x="0" y="0"/>
            <wp:positionH relativeFrom="margin">
              <wp:posOffset>3544570</wp:posOffset>
            </wp:positionH>
            <wp:positionV relativeFrom="margin">
              <wp:posOffset>2174240</wp:posOffset>
            </wp:positionV>
            <wp:extent cx="3552190" cy="1228090"/>
            <wp:effectExtent l="6350" t="19050" r="10160" b="10160"/>
            <wp:wrapSquare wrapText="bothSides"/>
            <wp:docPr id="13" name="Picture 13" descr="Macintosh HD:Users:emmett:Desktop:temp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emmett:Desktop:temp1.tiff"/>
                    <pic:cNvPicPr>
                      <a:picLocks noChangeAspect="1" noChangeArrowheads="1"/>
                    </pic:cNvPicPr>
                  </pic:nvPicPr>
                  <pic:blipFill rotWithShape="1">
                    <a:blip r:embed="rId13">
                      <a:extLst>
                        <a:ext uri="{BEBA8EAE-BF5A-486C-A8C5-ECC9F3942E4B}">
                          <a14:imgProps xmlns:a14="http://schemas.microsoft.com/office/drawing/2010/main">
                            <a14:imgLayer>
                              <a14:imgEffect>
                                <a14:brightnessContrast bright="28000" contrast="13000"/>
                              </a14:imgEffect>
                            </a14:imgLayer>
                          </a14:imgProps>
                        </a:ext>
                        <a:ext uri="{28A0092B-C50C-407E-A947-70E740481C1C}">
                          <a14:useLocalDpi xmlns:a14="http://schemas.microsoft.com/office/drawing/2010/main" val="0"/>
                        </a:ext>
                      </a:extLst>
                    </a:blip>
                    <a:srcRect t="3032" r="3883" b="13483"/>
                    <a:stretch/>
                  </pic:blipFill>
                  <pic:spPr bwMode="auto">
                    <a:xfrm rot="16200000">
                      <a:off x="0" y="0"/>
                      <a:ext cx="3552190" cy="1228090"/>
                    </a:xfrm>
                    <a:prstGeom prst="rect">
                      <a:avLst/>
                    </a:prstGeom>
                    <a:ln w="9525" cap="flat" cmpd="sng" algn="ctr">
                      <a:solidFill>
                        <a:srgbClr val="224A75"/>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0EDD" w:rsidRPr="004604E4">
        <w:rPr>
          <w:rStyle w:val="Heading4Char"/>
          <w:rFonts w:ascii="Helvetica Neue Light" w:hAnsi="Helvetica Neue Light"/>
          <w:i w:val="0"/>
          <w:color w:val="auto"/>
        </w:rPr>
        <w:t>Repeat</w:t>
      </w:r>
      <w:r w:rsidR="00E60EDD" w:rsidRPr="004604E4">
        <w:rPr>
          <w:i/>
        </w:rPr>
        <w:t xml:space="preserve"> </w:t>
      </w:r>
      <w:r w:rsidR="00E60EDD" w:rsidRPr="004604E4">
        <w:t xml:space="preserve">for all </w:t>
      </w:r>
      <w:r w:rsidR="00400F7C" w:rsidRPr="004604E4">
        <w:t xml:space="preserve">25 </w:t>
      </w:r>
      <w:r w:rsidR="00E60EDD" w:rsidRPr="004604E4">
        <w:t>rope strands</w:t>
      </w:r>
      <w:r w:rsidR="00CC4CC2">
        <w:t xml:space="preserve">, then bundle the free ends of each rope together, being careful to avoid damaging or dislodging plant </w:t>
      </w:r>
      <w:r w:rsidR="005B7204">
        <w:t>p</w:t>
      </w:r>
      <w:r w:rsidR="00CC4CC2">
        <w:t xml:space="preserve">ieces from the ropes. Return to the seawater bucket or table. </w:t>
      </w:r>
    </w:p>
    <w:p w14:paraId="1137A34C" w14:textId="77777777" w:rsidR="00BE013A" w:rsidRPr="004604E4" w:rsidRDefault="00BE013A" w:rsidP="00A12FD8">
      <w:pPr>
        <w:pStyle w:val="Heading4"/>
        <w:rPr>
          <w:rFonts w:ascii="Helvetica Neue Light" w:hAnsi="Helvetica Neue Light"/>
          <w:color w:val="auto"/>
        </w:rPr>
      </w:pPr>
    </w:p>
    <w:p w14:paraId="29B8F2D1" w14:textId="6188B2AA" w:rsidR="00E60EDD" w:rsidRPr="004604E4" w:rsidRDefault="00BE013A" w:rsidP="00A86807">
      <w:pPr>
        <w:pStyle w:val="Heading2"/>
      </w:pPr>
      <w:r w:rsidRPr="004604E4">
        <w:t>Field</w:t>
      </w:r>
      <w:r w:rsidR="009E7B83" w:rsidRPr="004604E4">
        <w:t>:</w:t>
      </w:r>
      <w:r w:rsidR="00EF3234" w:rsidRPr="004604E4">
        <w:t xml:space="preserve"> </w:t>
      </w:r>
      <w:r w:rsidR="009E7B83" w:rsidRPr="004604E4">
        <w:t>Day 1</w:t>
      </w:r>
      <w:r w:rsidR="005B7204">
        <w:t xml:space="preserve"> </w:t>
      </w:r>
      <w:r w:rsidR="009E7B83" w:rsidRPr="004604E4">
        <w:t>—</w:t>
      </w:r>
      <w:r w:rsidR="005B7204">
        <w:t xml:space="preserve"> </w:t>
      </w:r>
      <w:r w:rsidR="009E7B83" w:rsidRPr="004604E4">
        <w:t xml:space="preserve">Deploying and </w:t>
      </w:r>
      <w:r w:rsidR="005C282E" w:rsidRPr="004604E4">
        <w:t>initial scoring of</w:t>
      </w:r>
      <w:r w:rsidR="009E7B83" w:rsidRPr="004604E4">
        <w:t xml:space="preserve"> </w:t>
      </w:r>
      <w:r w:rsidR="005B7204">
        <w:t>w</w:t>
      </w:r>
      <w:r w:rsidR="003D50E2" w:rsidRPr="004604E4">
        <w:t>eedpops</w:t>
      </w:r>
      <w:r w:rsidRPr="004604E4">
        <w:t>:</w:t>
      </w:r>
    </w:p>
    <w:p w14:paraId="13A2FD4A" w14:textId="4D76EE2D" w:rsidR="009E7B83" w:rsidRPr="004604E4" w:rsidRDefault="009E7B83" w:rsidP="00E62356">
      <w:pPr>
        <w:pStyle w:val="ListParagraph"/>
        <w:numPr>
          <w:ilvl w:val="0"/>
          <w:numId w:val="2"/>
        </w:numPr>
      </w:pPr>
      <w:r w:rsidRPr="004604E4">
        <w:rPr>
          <w:rStyle w:val="Heading4Char"/>
          <w:rFonts w:ascii="Helvetica Neue Light" w:hAnsi="Helvetica Neue Light"/>
          <w:i w:val="0"/>
          <w:color w:val="auto"/>
        </w:rPr>
        <w:t>Fill in the datasheet metadata</w:t>
      </w:r>
      <w:r w:rsidRPr="004604E4">
        <w:rPr>
          <w:i/>
        </w:rPr>
        <w:t xml:space="preserve">: </w:t>
      </w:r>
      <w:r w:rsidRPr="004604E4">
        <w:t>site name, MarineGEO site code, date, habitat</w:t>
      </w:r>
      <w:r w:rsidR="00584E78">
        <w:t xml:space="preserve"> type, etc…</w:t>
      </w:r>
    </w:p>
    <w:p w14:paraId="54F63D34" w14:textId="4F12AE5E" w:rsidR="00A51049" w:rsidRPr="004604E4" w:rsidRDefault="00584E78" w:rsidP="00E62356">
      <w:pPr>
        <w:pStyle w:val="ListParagraph"/>
        <w:numPr>
          <w:ilvl w:val="0"/>
          <w:numId w:val="2"/>
        </w:numPr>
      </w:pPr>
      <w:r>
        <w:rPr>
          <w:rStyle w:val="Heading4Char"/>
          <w:rFonts w:ascii="Helvetica Neue Light" w:hAnsi="Helvetica Neue Light"/>
          <w:i w:val="0"/>
          <w:color w:val="auto"/>
        </w:rPr>
        <w:t>D</w:t>
      </w:r>
      <w:r w:rsidR="009E7B83" w:rsidRPr="004604E4">
        <w:rPr>
          <w:rStyle w:val="Heading4Char"/>
          <w:rFonts w:ascii="Helvetica Neue Light" w:hAnsi="Helvetica Neue Light"/>
          <w:i w:val="0"/>
          <w:color w:val="auto"/>
        </w:rPr>
        <w:t xml:space="preserve">eploy </w:t>
      </w:r>
      <w:r w:rsidR="005B7204">
        <w:rPr>
          <w:rStyle w:val="Heading4Char"/>
          <w:rFonts w:ascii="Helvetica Neue Light" w:hAnsi="Helvetica Neue Light"/>
          <w:i w:val="0"/>
          <w:color w:val="auto"/>
        </w:rPr>
        <w:t>w</w:t>
      </w:r>
      <w:r w:rsidR="00646F2E" w:rsidRPr="004604E4">
        <w:rPr>
          <w:rStyle w:val="Heading4Char"/>
          <w:rFonts w:ascii="Helvetica Neue Light" w:hAnsi="Helvetica Neue Light"/>
          <w:i w:val="0"/>
          <w:color w:val="auto"/>
        </w:rPr>
        <w:t>eedpops</w:t>
      </w:r>
      <w:r w:rsidR="009E7B83" w:rsidRPr="004604E4">
        <w:t xml:space="preserve"> by twisting open the strands at </w:t>
      </w:r>
      <w:r w:rsidR="005B7204">
        <w:t xml:space="preserve">the free </w:t>
      </w:r>
      <w:r w:rsidR="009E7B83" w:rsidRPr="004604E4">
        <w:t xml:space="preserve">end of the rope </w:t>
      </w:r>
      <w:r w:rsidR="005B7204">
        <w:t xml:space="preserve">(without plant pieces) </w:t>
      </w:r>
      <w:r w:rsidR="009E7B83" w:rsidRPr="004604E4">
        <w:t>and gripping the</w:t>
      </w:r>
      <w:r w:rsidR="005B7204">
        <w:t xml:space="preserve"> strands</w:t>
      </w:r>
      <w:r w:rsidR="009E7B83" w:rsidRPr="004604E4">
        <w:t xml:space="preserve"> around a </w:t>
      </w:r>
      <w:r w:rsidR="005B7204">
        <w:t>s</w:t>
      </w:r>
      <w:r>
        <w:t>t</w:t>
      </w:r>
      <w:r w:rsidR="005B7204">
        <w:t xml:space="preserve">urdy object such as </w:t>
      </w:r>
      <w:r w:rsidR="009E7B83" w:rsidRPr="004604E4">
        <w:t xml:space="preserve">piece of dead coral, stipate </w:t>
      </w:r>
      <w:r w:rsidR="005B7204">
        <w:t>seaweed</w:t>
      </w:r>
      <w:r w:rsidR="009E7B83" w:rsidRPr="004604E4">
        <w:t xml:space="preserve">, or </w:t>
      </w:r>
      <w:r w:rsidR="00E844AF">
        <w:t>another</w:t>
      </w:r>
      <w:r w:rsidR="009E7B83" w:rsidRPr="004604E4">
        <w:t xml:space="preserve"> </w:t>
      </w:r>
      <w:r w:rsidR="00646F2E" w:rsidRPr="004604E4">
        <w:t>anchored object</w:t>
      </w:r>
      <w:r w:rsidR="009E7B83" w:rsidRPr="004604E4">
        <w:t xml:space="preserve">. It is best to place the ropes on high points so that plant pieces are exposed </w:t>
      </w:r>
      <w:r w:rsidR="005B7204">
        <w:t xml:space="preserve">visible to herbivores </w:t>
      </w:r>
      <w:r w:rsidR="009E7B83" w:rsidRPr="004604E4">
        <w:t>in the water column.</w:t>
      </w:r>
    </w:p>
    <w:p w14:paraId="00CB7750" w14:textId="161292D3" w:rsidR="0035689A" w:rsidRPr="004604E4" w:rsidRDefault="00A51049" w:rsidP="00E62356">
      <w:pPr>
        <w:pStyle w:val="ListParagraph"/>
        <w:numPr>
          <w:ilvl w:val="0"/>
          <w:numId w:val="2"/>
        </w:numPr>
        <w:rPr>
          <w:rStyle w:val="Heading4Char"/>
          <w:rFonts w:ascii="Helvetica Neue Light" w:eastAsiaTheme="minorHAnsi" w:hAnsi="Helvetica Neue Light" w:cs="Times New Roman"/>
          <w:i w:val="0"/>
          <w:iCs w:val="0"/>
          <w:color w:val="auto"/>
        </w:rPr>
      </w:pPr>
      <w:r w:rsidRPr="00A86807">
        <w:rPr>
          <w:rStyle w:val="Heading3Char"/>
        </w:rPr>
        <w:t>OPTIONAL –</w:t>
      </w:r>
      <w:r w:rsidR="0035689A" w:rsidRPr="004604E4">
        <w:t xml:space="preserve"> </w:t>
      </w:r>
      <w:r w:rsidR="0035689A" w:rsidRPr="004604E4">
        <w:rPr>
          <w:rStyle w:val="Heading4Char"/>
          <w:rFonts w:ascii="Helvetica Neue Light" w:hAnsi="Helvetica Neue Light"/>
          <w:i w:val="0"/>
          <w:color w:val="auto"/>
        </w:rPr>
        <w:t xml:space="preserve">Deploy </w:t>
      </w:r>
      <w:r w:rsidR="00646F2E" w:rsidRPr="004604E4">
        <w:rPr>
          <w:rStyle w:val="Heading4Char"/>
          <w:rFonts w:ascii="Helvetica Neue Light" w:hAnsi="Helvetica Neue Light"/>
          <w:i w:val="0"/>
          <w:color w:val="auto"/>
        </w:rPr>
        <w:t>underwater video cameras</w:t>
      </w:r>
      <w:r w:rsidR="0035689A" w:rsidRPr="004604E4">
        <w:t xml:space="preserve"> close to ropes (~1-2 m) </w:t>
      </w:r>
      <w:r w:rsidR="00646F2E" w:rsidRPr="004604E4">
        <w:t xml:space="preserve">that 1 or more Weedpops </w:t>
      </w:r>
      <w:r w:rsidR="00584E78">
        <w:t>fill the</w:t>
      </w:r>
      <w:r w:rsidR="00646F2E" w:rsidRPr="004604E4">
        <w:t xml:space="preserve"> frame and herbivores can be identified</w:t>
      </w:r>
      <w:r w:rsidR="00584E78">
        <w:t xml:space="preserve"> in post-processing</w:t>
      </w:r>
      <w:r w:rsidR="0035689A" w:rsidRPr="004604E4">
        <w:t>.</w:t>
      </w:r>
      <w:r w:rsidR="005044C9" w:rsidRPr="004604E4">
        <w:t xml:space="preserve"> </w:t>
      </w:r>
      <w:r w:rsidR="00584E78">
        <w:t>Also</w:t>
      </w:r>
      <w:r w:rsidR="005044C9" w:rsidRPr="004604E4">
        <w:t xml:space="preserve">, place a measuring stick </w:t>
      </w:r>
      <w:r w:rsidR="005044C9" w:rsidRPr="00584E78">
        <w:t>directly adjacent to the Weedpops</w:t>
      </w:r>
      <w:r w:rsidR="00584E78">
        <w:t>,</w:t>
      </w:r>
      <w:r w:rsidR="005044C9" w:rsidRPr="004604E4">
        <w:rPr>
          <w:i/>
        </w:rPr>
        <w:t xml:space="preserve"> </w:t>
      </w:r>
      <w:r w:rsidR="005B7204" w:rsidRPr="007C5E7B">
        <w:t>and visible in the video</w:t>
      </w:r>
      <w:r w:rsidR="00584E78">
        <w:t>,</w:t>
      </w:r>
      <w:r w:rsidR="005B7204">
        <w:rPr>
          <w:i/>
        </w:rPr>
        <w:t xml:space="preserve"> </w:t>
      </w:r>
      <w:r w:rsidR="00584E78">
        <w:t>for</w:t>
      </w:r>
      <w:r w:rsidR="005044C9" w:rsidRPr="004604E4">
        <w:t xml:space="preserve"> </w:t>
      </w:r>
      <w:r w:rsidR="00584E78">
        <w:t xml:space="preserve">estimating </w:t>
      </w:r>
      <w:r w:rsidR="005044C9" w:rsidRPr="004604E4">
        <w:t>size of the consumers.</w:t>
      </w:r>
      <w:r w:rsidR="0035689A" w:rsidRPr="004604E4">
        <w:t xml:space="preserve"> Begin recording video at deployment and continue for </w:t>
      </w:r>
      <w:r w:rsidR="00646F2E" w:rsidRPr="004604E4">
        <w:t>1 h</w:t>
      </w:r>
      <w:r w:rsidR="005B7204">
        <w:t>.</w:t>
      </w:r>
    </w:p>
    <w:p w14:paraId="5DB717AB" w14:textId="337D54B2" w:rsidR="005524ED" w:rsidRPr="004604E4" w:rsidRDefault="005524ED" w:rsidP="00E62356">
      <w:pPr>
        <w:pStyle w:val="ListParagraph"/>
        <w:numPr>
          <w:ilvl w:val="0"/>
          <w:numId w:val="2"/>
        </w:numPr>
      </w:pPr>
      <w:r w:rsidRPr="004604E4">
        <w:rPr>
          <w:rStyle w:val="Heading4Char"/>
          <w:rFonts w:ascii="Helvetica Neue Light" w:hAnsi="Helvetica Neue Light"/>
          <w:i w:val="0"/>
          <w:color w:val="auto"/>
        </w:rPr>
        <w:t xml:space="preserve">One hour after all </w:t>
      </w:r>
      <w:r w:rsidR="00584E78">
        <w:rPr>
          <w:rStyle w:val="Heading4Char"/>
          <w:rFonts w:ascii="Helvetica Neue Light" w:hAnsi="Helvetica Neue Light"/>
          <w:i w:val="0"/>
          <w:color w:val="auto"/>
        </w:rPr>
        <w:t>weedpops</w:t>
      </w:r>
      <w:r w:rsidRPr="004604E4">
        <w:rPr>
          <w:rStyle w:val="Heading4Char"/>
          <w:rFonts w:ascii="Helvetica Neue Light" w:hAnsi="Helvetica Neue Light"/>
          <w:i w:val="0"/>
          <w:color w:val="auto"/>
        </w:rPr>
        <w:t xml:space="preserve"> have been deployed, r</w:t>
      </w:r>
      <w:r w:rsidR="009E7B83" w:rsidRPr="004604E4">
        <w:t xml:space="preserve">ecord </w:t>
      </w:r>
      <w:r w:rsidRPr="004604E4">
        <w:t>the presence (“1”) or absence (“0”) of each functional group on each replicate</w:t>
      </w:r>
      <w:r w:rsidR="00584E78">
        <w:t xml:space="preserve"> on the datasheet</w:t>
      </w:r>
      <w:r w:rsidRPr="004604E4">
        <w:t xml:space="preserve">. </w:t>
      </w:r>
      <w:commentRangeStart w:id="12"/>
      <w:r w:rsidRPr="004604E4">
        <w:t>Individual species that are only partially consumed are counted as present</w:t>
      </w:r>
      <w:commentRangeEnd w:id="12"/>
      <w:r w:rsidR="005B7204">
        <w:rPr>
          <w:rStyle w:val="CommentReference"/>
        </w:rPr>
        <w:commentReference w:id="12"/>
      </w:r>
      <w:r w:rsidRPr="004604E4">
        <w:t>. Denote any missing Weedpop</w:t>
      </w:r>
      <w:r w:rsidR="005B7204">
        <w:t xml:space="preserve"> ropes</w:t>
      </w:r>
      <w:r w:rsidRPr="004604E4">
        <w:t xml:space="preserve"> with an “M” on the datasheet</w:t>
      </w:r>
      <w:r w:rsidR="005B7204">
        <w:t>.</w:t>
      </w:r>
    </w:p>
    <w:p w14:paraId="017E2C8F" w14:textId="6BF921A7" w:rsidR="009E7B83" w:rsidRPr="004604E4" w:rsidRDefault="005524ED" w:rsidP="00E62356">
      <w:pPr>
        <w:pStyle w:val="ListParagraph"/>
        <w:numPr>
          <w:ilvl w:val="0"/>
          <w:numId w:val="2"/>
        </w:numPr>
      </w:pPr>
      <w:r w:rsidRPr="004604E4">
        <w:t xml:space="preserve">Leave all </w:t>
      </w:r>
      <w:r w:rsidR="00584E78">
        <w:t>weedpops</w:t>
      </w:r>
      <w:r w:rsidRPr="004604E4">
        <w:t xml:space="preserve"> </w:t>
      </w:r>
      <w:r w:rsidR="00717BFD" w:rsidRPr="004604E4">
        <w:t>in place for 24 h</w:t>
      </w:r>
      <w:r w:rsidR="005B7204">
        <w:t>.</w:t>
      </w:r>
    </w:p>
    <w:p w14:paraId="0763DCC5" w14:textId="77777777" w:rsidR="009E7B83" w:rsidRPr="004604E4" w:rsidRDefault="009E7B83" w:rsidP="00A12FD8"/>
    <w:p w14:paraId="0210D137" w14:textId="771542C9" w:rsidR="00E62356" w:rsidRPr="004604E4" w:rsidRDefault="00D43711" w:rsidP="00A86807">
      <w:pPr>
        <w:pStyle w:val="Heading2"/>
      </w:pPr>
      <w:bookmarkStart w:id="13" w:name="_Toc522539429"/>
      <w:r w:rsidRPr="004604E4">
        <w:t xml:space="preserve">Field: </w:t>
      </w:r>
      <w:r w:rsidR="009E7B83" w:rsidRPr="004604E4">
        <w:t>Day 2—</w:t>
      </w:r>
      <w:r w:rsidR="005C282E" w:rsidRPr="004604E4">
        <w:t>Final s</w:t>
      </w:r>
      <w:r w:rsidR="009E7B83" w:rsidRPr="004604E4">
        <w:t xml:space="preserve">coring and </w:t>
      </w:r>
      <w:bookmarkEnd w:id="13"/>
      <w:r w:rsidR="005C282E" w:rsidRPr="004604E4">
        <w:t xml:space="preserve">retrieval of </w:t>
      </w:r>
      <w:r w:rsidR="005B7204">
        <w:t>w</w:t>
      </w:r>
      <w:r w:rsidR="005C282E" w:rsidRPr="004604E4">
        <w:t>eedpops</w:t>
      </w:r>
    </w:p>
    <w:p w14:paraId="4AC98DE2" w14:textId="4EFB3A82" w:rsidR="00067D88" w:rsidRPr="004604E4" w:rsidRDefault="00717BFD" w:rsidP="00E62356">
      <w:pPr>
        <w:pStyle w:val="Heading3"/>
        <w:numPr>
          <w:ilvl w:val="0"/>
          <w:numId w:val="2"/>
        </w:numPr>
        <w:rPr>
          <w:rStyle w:val="Heading4Char"/>
          <w:rFonts w:ascii="Helvetica Neue Light" w:hAnsi="Helvetica Neue Light"/>
          <w:i w:val="0"/>
          <w:iCs w:val="0"/>
          <w:color w:val="auto"/>
          <w:u w:val="single"/>
        </w:rPr>
      </w:pPr>
      <w:r w:rsidRPr="004604E4">
        <w:rPr>
          <w:rStyle w:val="Heading4Char"/>
          <w:rFonts w:ascii="Helvetica Neue Light" w:eastAsiaTheme="minorHAnsi" w:hAnsi="Helvetica Neue Light" w:cs="Times New Roman"/>
          <w:i w:val="0"/>
          <w:iCs w:val="0"/>
          <w:color w:val="auto"/>
        </w:rPr>
        <w:t xml:space="preserve">Return to the deployment site after approximately 24 h and re-locate each </w:t>
      </w:r>
      <w:r w:rsidR="005B7204">
        <w:rPr>
          <w:rStyle w:val="Heading4Char"/>
          <w:rFonts w:ascii="Helvetica Neue Light" w:eastAsiaTheme="minorHAnsi" w:hAnsi="Helvetica Neue Light" w:cs="Times New Roman"/>
          <w:i w:val="0"/>
          <w:iCs w:val="0"/>
          <w:color w:val="auto"/>
        </w:rPr>
        <w:t>rope.</w:t>
      </w:r>
    </w:p>
    <w:p w14:paraId="1B7C3E61" w14:textId="6E30419B" w:rsidR="00662015" w:rsidRPr="004604E4" w:rsidRDefault="00717BFD" w:rsidP="007C5E7B">
      <w:pPr>
        <w:pStyle w:val="ListParagraph"/>
        <w:ind w:left="270" w:firstLine="360"/>
        <w:rPr>
          <w:rStyle w:val="Heading4Char"/>
          <w:rFonts w:ascii="Helvetica Neue Light" w:eastAsiaTheme="minorHAnsi" w:hAnsi="Helvetica Neue Light" w:cs="Times New Roman"/>
          <w:i w:val="0"/>
          <w:iCs w:val="0"/>
          <w:color w:val="auto"/>
        </w:rPr>
      </w:pPr>
      <w:r w:rsidRPr="004604E4">
        <w:rPr>
          <w:rStyle w:val="Heading4Char"/>
          <w:rFonts w:ascii="Helvetica Neue Light" w:eastAsiaTheme="minorHAnsi" w:hAnsi="Helvetica Neue Light" w:cs="Times New Roman"/>
          <w:i w:val="0"/>
          <w:iCs w:val="0"/>
          <w:color w:val="auto"/>
        </w:rPr>
        <w:t xml:space="preserve">Score each </w:t>
      </w:r>
      <w:r w:rsidR="005B7204">
        <w:rPr>
          <w:rStyle w:val="Heading4Char"/>
          <w:rFonts w:ascii="Helvetica Neue Light" w:eastAsiaTheme="minorHAnsi" w:hAnsi="Helvetica Neue Light" w:cs="Times New Roman"/>
          <w:i w:val="0"/>
          <w:iCs w:val="0"/>
          <w:color w:val="auto"/>
        </w:rPr>
        <w:t xml:space="preserve">plant piece </w:t>
      </w:r>
      <w:r w:rsidR="007A19BB" w:rsidRPr="004604E4">
        <w:rPr>
          <w:rStyle w:val="Heading4Char"/>
          <w:rFonts w:ascii="Helvetica Neue Light" w:eastAsiaTheme="minorHAnsi" w:hAnsi="Helvetica Neue Light" w:cs="Times New Roman"/>
          <w:i w:val="0"/>
          <w:iCs w:val="0"/>
          <w:color w:val="auto"/>
        </w:rPr>
        <w:t xml:space="preserve">as present (“1”) </w:t>
      </w:r>
      <w:r w:rsidR="005B7204">
        <w:rPr>
          <w:rStyle w:val="Heading4Char"/>
          <w:rFonts w:ascii="Helvetica Neue Light" w:eastAsiaTheme="minorHAnsi" w:hAnsi="Helvetica Neue Light" w:cs="Times New Roman"/>
          <w:i w:val="0"/>
          <w:iCs w:val="0"/>
          <w:color w:val="auto"/>
        </w:rPr>
        <w:t xml:space="preserve">or </w:t>
      </w:r>
      <w:r w:rsidR="007A19BB" w:rsidRPr="004604E4">
        <w:rPr>
          <w:rStyle w:val="Heading4Char"/>
          <w:rFonts w:ascii="Helvetica Neue Light" w:eastAsiaTheme="minorHAnsi" w:hAnsi="Helvetica Neue Light" w:cs="Times New Roman"/>
          <w:i w:val="0"/>
          <w:iCs w:val="0"/>
          <w:color w:val="auto"/>
        </w:rPr>
        <w:t>absent (“0”)</w:t>
      </w:r>
      <w:r w:rsidR="005B7204">
        <w:rPr>
          <w:rStyle w:val="Heading4Char"/>
          <w:rFonts w:ascii="Helvetica Neue Light" w:eastAsiaTheme="minorHAnsi" w:hAnsi="Helvetica Neue Light" w:cs="Times New Roman"/>
          <w:i w:val="0"/>
          <w:iCs w:val="0"/>
          <w:color w:val="auto"/>
        </w:rPr>
        <w:t>;</w:t>
      </w:r>
      <w:r w:rsidR="007A19BB" w:rsidRPr="004604E4">
        <w:rPr>
          <w:rStyle w:val="Heading4Char"/>
          <w:rFonts w:ascii="Helvetica Neue Light" w:eastAsiaTheme="minorHAnsi" w:hAnsi="Helvetica Neue Light" w:cs="Times New Roman"/>
          <w:i w:val="0"/>
          <w:iCs w:val="0"/>
          <w:color w:val="auto"/>
        </w:rPr>
        <w:t xml:space="preserve"> or </w:t>
      </w:r>
      <w:r w:rsidR="005B7204">
        <w:rPr>
          <w:rStyle w:val="Heading4Char"/>
          <w:rFonts w:ascii="Helvetica Neue Light" w:eastAsiaTheme="minorHAnsi" w:hAnsi="Helvetica Neue Light" w:cs="Times New Roman"/>
          <w:i w:val="0"/>
          <w:iCs w:val="0"/>
          <w:color w:val="auto"/>
        </w:rPr>
        <w:t xml:space="preserve">score entire rope </w:t>
      </w:r>
      <w:r w:rsidR="007A19BB" w:rsidRPr="004604E4">
        <w:rPr>
          <w:rStyle w:val="Heading4Char"/>
          <w:rFonts w:ascii="Helvetica Neue Light" w:eastAsiaTheme="minorHAnsi" w:hAnsi="Helvetica Neue Light" w:cs="Times New Roman"/>
          <w:i w:val="0"/>
          <w:iCs w:val="0"/>
          <w:color w:val="auto"/>
        </w:rPr>
        <w:t>as missing (“M”)</w:t>
      </w:r>
      <w:r w:rsidR="005B7204">
        <w:rPr>
          <w:rStyle w:val="Heading4Char"/>
          <w:rFonts w:ascii="Helvetica Neue Light" w:eastAsiaTheme="minorHAnsi" w:hAnsi="Helvetica Neue Light" w:cs="Times New Roman"/>
          <w:i w:val="0"/>
          <w:iCs w:val="0"/>
          <w:color w:val="auto"/>
        </w:rPr>
        <w:t>.</w:t>
      </w:r>
    </w:p>
    <w:p w14:paraId="7D6BEAED" w14:textId="75DA86FA" w:rsidR="007A19BB" w:rsidRPr="004604E4" w:rsidRDefault="009E7B83" w:rsidP="00E62356">
      <w:pPr>
        <w:pStyle w:val="ListParagraph"/>
        <w:numPr>
          <w:ilvl w:val="0"/>
          <w:numId w:val="2"/>
        </w:numPr>
        <w:rPr>
          <w:i/>
        </w:rPr>
      </w:pPr>
      <w:r w:rsidRPr="004604E4">
        <w:rPr>
          <w:rStyle w:val="Heading4Char"/>
          <w:rFonts w:ascii="Helvetica Neue Light" w:hAnsi="Helvetica Neue Light"/>
          <w:i w:val="0"/>
          <w:color w:val="auto"/>
        </w:rPr>
        <w:t xml:space="preserve">Retrieve all </w:t>
      </w:r>
      <w:r w:rsidR="005B7204">
        <w:rPr>
          <w:rStyle w:val="Heading4Char"/>
          <w:rFonts w:ascii="Helvetica Neue Light" w:hAnsi="Helvetica Neue Light"/>
          <w:i w:val="0"/>
          <w:color w:val="auto"/>
        </w:rPr>
        <w:t xml:space="preserve">ropes </w:t>
      </w:r>
      <w:r w:rsidRPr="004604E4">
        <w:t>and any other materials (e.g., buoys,</w:t>
      </w:r>
      <w:r w:rsidR="007A19BB" w:rsidRPr="004604E4">
        <w:t xml:space="preserve"> </w:t>
      </w:r>
      <w:r w:rsidRPr="004604E4">
        <w:t>stakes) from the field</w:t>
      </w:r>
      <w:r w:rsidR="005B7204">
        <w:t>.</w:t>
      </w:r>
    </w:p>
    <w:p w14:paraId="127DD32B" w14:textId="612E3A81" w:rsidR="00662015" w:rsidRPr="004604E4" w:rsidRDefault="00662015" w:rsidP="00662015"/>
    <w:p w14:paraId="45876292" w14:textId="2C98C10E" w:rsidR="00662015" w:rsidRPr="004604E4" w:rsidRDefault="00662015" w:rsidP="00A86807">
      <w:pPr>
        <w:pStyle w:val="Heading2"/>
      </w:pPr>
      <w:r w:rsidRPr="004604E4">
        <w:t>Post-processing:</w:t>
      </w:r>
    </w:p>
    <w:p w14:paraId="19E9BFDF" w14:textId="5A371C8E" w:rsidR="00662015" w:rsidRPr="00584E78" w:rsidRDefault="00662015" w:rsidP="00584E78">
      <w:pPr>
        <w:pStyle w:val="Heading3"/>
      </w:pPr>
      <w:r w:rsidRPr="00584E78">
        <w:lastRenderedPageBreak/>
        <w:t>OPTIONAL – Scoring of video footage</w:t>
      </w:r>
    </w:p>
    <w:p w14:paraId="090BD4B7" w14:textId="6752F063" w:rsidR="00584E78" w:rsidRPr="00584E78" w:rsidRDefault="00EE42A0" w:rsidP="00584E78">
      <w:pPr>
        <w:pStyle w:val="ListParagraph"/>
        <w:numPr>
          <w:ilvl w:val="0"/>
          <w:numId w:val="10"/>
        </w:numPr>
        <w:rPr>
          <w:rFonts w:eastAsia="Times New Roman"/>
          <w:sz w:val="24"/>
          <w:szCs w:val="24"/>
        </w:rPr>
      </w:pPr>
      <w:r w:rsidRPr="00584E78">
        <w:rPr>
          <w:rStyle w:val="Heading4Char"/>
          <w:rFonts w:ascii="Helvetica Neue Light" w:eastAsiaTheme="minorHAnsi" w:hAnsi="Helvetica Neue Light" w:cs="Times New Roman"/>
          <w:i w:val="0"/>
          <w:iCs w:val="0"/>
          <w:color w:val="auto"/>
        </w:rPr>
        <w:t xml:space="preserve">Transfer </w:t>
      </w:r>
      <w:r w:rsidR="00D43711" w:rsidRPr="00584E78">
        <w:rPr>
          <w:rStyle w:val="Heading4Char"/>
          <w:rFonts w:ascii="Helvetica Neue Light" w:eastAsiaTheme="minorHAnsi" w:hAnsi="Helvetica Neue Light" w:cs="Times New Roman"/>
          <w:i w:val="0"/>
          <w:iCs w:val="0"/>
          <w:color w:val="auto"/>
        </w:rPr>
        <w:t xml:space="preserve">video files from the video camera </w:t>
      </w:r>
      <w:r w:rsidRPr="00584E78">
        <w:rPr>
          <w:rStyle w:val="Heading4Char"/>
          <w:rFonts w:ascii="Helvetica Neue Light" w:eastAsiaTheme="minorHAnsi" w:hAnsi="Helvetica Neue Light" w:cs="Times New Roman"/>
          <w:i w:val="0"/>
          <w:iCs w:val="0"/>
          <w:color w:val="auto"/>
        </w:rPr>
        <w:t xml:space="preserve">to </w:t>
      </w:r>
      <w:r w:rsidR="00D43711" w:rsidRPr="00584E78">
        <w:rPr>
          <w:rStyle w:val="Heading4Char"/>
          <w:rFonts w:ascii="Helvetica Neue Light" w:eastAsiaTheme="minorHAnsi" w:hAnsi="Helvetica Neue Light" w:cs="Times New Roman"/>
          <w:i w:val="0"/>
          <w:iCs w:val="0"/>
          <w:color w:val="auto"/>
        </w:rPr>
        <w:t>a computer</w:t>
      </w:r>
      <w:r w:rsidR="00584E78">
        <w:rPr>
          <w:rStyle w:val="Heading4Char"/>
          <w:rFonts w:ascii="Helvetica Neue Light" w:eastAsiaTheme="minorHAnsi" w:hAnsi="Helvetica Neue Light" w:cs="Times New Roman"/>
          <w:i w:val="0"/>
          <w:iCs w:val="0"/>
          <w:color w:val="auto"/>
        </w:rPr>
        <w:t xml:space="preserve"> and</w:t>
      </w:r>
      <w:r w:rsidRPr="00584E78">
        <w:rPr>
          <w:rStyle w:val="Heading4Char"/>
          <w:rFonts w:ascii="Helvetica Neue Light" w:eastAsiaTheme="minorHAnsi" w:hAnsi="Helvetica Neue Light" w:cs="Times New Roman"/>
          <w:i w:val="0"/>
          <w:iCs w:val="0"/>
          <w:color w:val="auto"/>
        </w:rPr>
        <w:t xml:space="preserve"> name </w:t>
      </w:r>
      <w:r w:rsidR="00584E78">
        <w:rPr>
          <w:rStyle w:val="Heading4Char"/>
          <w:rFonts w:ascii="Helvetica Neue Light" w:eastAsiaTheme="minorHAnsi" w:hAnsi="Helvetica Neue Light" w:cs="Times New Roman"/>
          <w:i w:val="0"/>
          <w:iCs w:val="0"/>
          <w:color w:val="auto"/>
        </w:rPr>
        <w:t xml:space="preserve">files </w:t>
      </w:r>
      <w:r w:rsidRPr="00584E78">
        <w:rPr>
          <w:rStyle w:val="Heading4Char"/>
          <w:rFonts w:ascii="Helvetica Neue Light" w:eastAsiaTheme="minorHAnsi" w:hAnsi="Helvetica Neue Light" w:cs="Times New Roman"/>
          <w:i w:val="0"/>
          <w:iCs w:val="0"/>
          <w:color w:val="auto"/>
        </w:rPr>
        <w:t>according to MarineGEO standards</w:t>
      </w:r>
      <w:r w:rsidR="00584E78">
        <w:rPr>
          <w:rStyle w:val="Heading4Char"/>
          <w:rFonts w:ascii="Helvetica Neue Light" w:eastAsiaTheme="minorHAnsi" w:hAnsi="Helvetica Neue Light" w:cs="Times New Roman"/>
          <w:i w:val="0"/>
          <w:iCs w:val="0"/>
          <w:color w:val="auto"/>
        </w:rPr>
        <w:t xml:space="preserve">: </w:t>
      </w:r>
      <w:r w:rsidR="00584E78" w:rsidRPr="00584E78">
        <w:rPr>
          <w:rFonts w:eastAsia="Times New Roman" w:cs="Calibri"/>
          <w:color w:val="000000"/>
        </w:rPr>
        <w:t>MarineGEO site code, specific location, date (YYYYMMDD), and protocol name (HerbivoryAssay), replicate number. For example: PAN-BDT_Bocas13-CasaBlanca_20181212_HerbivoiryAssay_1).</w:t>
      </w:r>
    </w:p>
    <w:p w14:paraId="261DAF79" w14:textId="7982820D" w:rsidR="00662015" w:rsidRPr="004604E4" w:rsidRDefault="00584E78" w:rsidP="00E62356">
      <w:pPr>
        <w:pStyle w:val="ListParagraph"/>
        <w:numPr>
          <w:ilvl w:val="0"/>
          <w:numId w:val="7"/>
        </w:numPr>
        <w:rPr>
          <w:rStyle w:val="Heading4Char"/>
          <w:rFonts w:ascii="Helvetica Neue Light" w:eastAsiaTheme="minorHAnsi" w:hAnsi="Helvetica Neue Light" w:cs="Times New Roman"/>
          <w:i w:val="0"/>
          <w:iCs w:val="0"/>
          <w:color w:val="auto"/>
        </w:rPr>
      </w:pPr>
      <w:r>
        <w:rPr>
          <w:rStyle w:val="Heading4Char"/>
          <w:rFonts w:ascii="Helvetica Neue Light" w:eastAsiaTheme="minorHAnsi" w:hAnsi="Helvetica Neue Light" w:cs="Times New Roman"/>
          <w:i w:val="0"/>
          <w:iCs w:val="0"/>
          <w:color w:val="auto"/>
        </w:rPr>
        <w:t>I</w:t>
      </w:r>
      <w:r w:rsidR="00EE42A0">
        <w:rPr>
          <w:rStyle w:val="Heading4Char"/>
          <w:rFonts w:ascii="Helvetica Neue Light" w:eastAsiaTheme="minorHAnsi" w:hAnsi="Helvetica Neue Light" w:cs="Times New Roman"/>
          <w:i w:val="0"/>
          <w:iCs w:val="0"/>
          <w:color w:val="auto"/>
        </w:rPr>
        <w:t xml:space="preserve">mmediately back up the video files in another </w:t>
      </w:r>
      <w:r>
        <w:rPr>
          <w:rStyle w:val="Heading4Char"/>
          <w:rFonts w:ascii="Helvetica Neue Light" w:eastAsiaTheme="minorHAnsi" w:hAnsi="Helvetica Neue Light" w:cs="Times New Roman"/>
          <w:i w:val="0"/>
          <w:iCs w:val="0"/>
          <w:color w:val="auto"/>
        </w:rPr>
        <w:t>secure</w:t>
      </w:r>
      <w:r w:rsidR="00EE42A0">
        <w:rPr>
          <w:rStyle w:val="Heading4Char"/>
          <w:rFonts w:ascii="Helvetica Neue Light" w:eastAsiaTheme="minorHAnsi" w:hAnsi="Helvetica Neue Light" w:cs="Times New Roman"/>
          <w:i w:val="0"/>
          <w:iCs w:val="0"/>
          <w:color w:val="auto"/>
        </w:rPr>
        <w:t xml:space="preserve"> location. Do not erase the videos from the camera until the files are named and stored securely </w:t>
      </w:r>
      <w:r w:rsidR="00BA591D">
        <w:rPr>
          <w:rStyle w:val="Heading4Char"/>
          <w:rFonts w:ascii="Helvetica Neue Light" w:eastAsiaTheme="minorHAnsi" w:hAnsi="Helvetica Neue Light" w:cs="Times New Roman"/>
          <w:i w:val="0"/>
          <w:iCs w:val="0"/>
          <w:color w:val="auto"/>
        </w:rPr>
        <w:t xml:space="preserve">in at least two places. </w:t>
      </w:r>
    </w:p>
    <w:p w14:paraId="44960B3C" w14:textId="02D6CA3C" w:rsidR="00D43711" w:rsidRPr="004604E4" w:rsidRDefault="00BA591D" w:rsidP="008037CB">
      <w:pPr>
        <w:pStyle w:val="ListParagraph"/>
        <w:numPr>
          <w:ilvl w:val="0"/>
          <w:numId w:val="7"/>
        </w:numPr>
      </w:pPr>
      <w:r>
        <w:t>Before scoring the videos, t</w:t>
      </w:r>
      <w:r w:rsidR="00D43711" w:rsidRPr="004604E4">
        <w:t>ape a sheet of transparent plastic over the computer screen</w:t>
      </w:r>
      <w:r>
        <w:t>.</w:t>
      </w:r>
    </w:p>
    <w:p w14:paraId="752E5955" w14:textId="05190BA2" w:rsidR="00D43711" w:rsidRPr="004604E4" w:rsidRDefault="00D43711" w:rsidP="008037CB">
      <w:pPr>
        <w:pStyle w:val="ListParagraph"/>
        <w:numPr>
          <w:ilvl w:val="0"/>
          <w:numId w:val="7"/>
        </w:numPr>
      </w:pPr>
      <w:r w:rsidRPr="004604E4">
        <w:t>For each video file, us</w:t>
      </w:r>
      <w:r w:rsidR="00BA591D">
        <w:t>e</w:t>
      </w:r>
      <w:r w:rsidRPr="004604E4">
        <w:t xml:space="preserve"> the ruler or measuring stick displayed during the initial deployment to </w:t>
      </w:r>
      <w:r w:rsidR="0009019B" w:rsidRPr="004604E4">
        <w:t>make</w:t>
      </w:r>
      <w:r w:rsidRPr="004604E4">
        <w:t xml:space="preserve"> a scale on the transparent sheet using a marker</w:t>
      </w:r>
      <w:r w:rsidR="00BA591D">
        <w:t>.</w:t>
      </w:r>
    </w:p>
    <w:p w14:paraId="46E2E8C3" w14:textId="78982BEE" w:rsidR="00D43711" w:rsidRPr="004604E4" w:rsidRDefault="00BA591D" w:rsidP="008037CB">
      <w:pPr>
        <w:pStyle w:val="ListParagraph"/>
        <w:numPr>
          <w:ilvl w:val="0"/>
          <w:numId w:val="7"/>
        </w:numPr>
      </w:pPr>
      <w:commentRangeStart w:id="14"/>
      <w:r>
        <w:t xml:space="preserve">Using the </w:t>
      </w:r>
      <w:commentRangeStart w:id="15"/>
      <w:r>
        <w:t>MarineGEO weedpop video data entry template</w:t>
      </w:r>
      <w:commentRangeEnd w:id="15"/>
      <w:r>
        <w:rPr>
          <w:rStyle w:val="CommentReference"/>
        </w:rPr>
        <w:commentReference w:id="15"/>
      </w:r>
      <w:r>
        <w:t xml:space="preserve">, score </w:t>
      </w:r>
      <w:r w:rsidR="00D43711" w:rsidRPr="004604E4">
        <w:t>each interaction</w:t>
      </w:r>
      <w:r w:rsidR="0009019B" w:rsidRPr="004604E4">
        <w:t xml:space="preserve"> between </w:t>
      </w:r>
      <w:r>
        <w:t xml:space="preserve">a </w:t>
      </w:r>
      <w:r w:rsidR="0009019B" w:rsidRPr="004604E4">
        <w:t xml:space="preserve">herbivore and the </w:t>
      </w:r>
      <w:r>
        <w:t xml:space="preserve">plant </w:t>
      </w:r>
      <w:r w:rsidR="0009019B" w:rsidRPr="004604E4">
        <w:t>bait</w:t>
      </w:r>
      <w:r>
        <w:t xml:space="preserve"> by</w:t>
      </w:r>
      <w:r w:rsidR="00D43711" w:rsidRPr="004604E4">
        <w:t xml:space="preserve"> record</w:t>
      </w:r>
      <w:r>
        <w:t>ing</w:t>
      </w:r>
      <w:r w:rsidR="00D43711" w:rsidRPr="004604E4">
        <w:t xml:space="preserve"> the </w:t>
      </w:r>
      <w:r>
        <w:t xml:space="preserve">video </w:t>
      </w:r>
      <w:r w:rsidR="00D43711" w:rsidRPr="004604E4">
        <w:t xml:space="preserve">filename, timestamp, </w:t>
      </w:r>
      <w:r>
        <w:t>herbivore taxon (species or lowest taxon identifiable)</w:t>
      </w:r>
      <w:r w:rsidR="00D43711" w:rsidRPr="004604E4">
        <w:t xml:space="preserve">, and approximate length (using the scale), the </w:t>
      </w:r>
      <w:r>
        <w:t xml:space="preserve">species </w:t>
      </w:r>
      <w:r w:rsidR="00D43711" w:rsidRPr="004604E4">
        <w:t xml:space="preserve">of the </w:t>
      </w:r>
      <w:r>
        <w:t xml:space="preserve">plant </w:t>
      </w:r>
      <w:r w:rsidR="00D43711" w:rsidRPr="004604E4">
        <w:t xml:space="preserve">bait, and the number of bites taken. Repeat until the </w:t>
      </w:r>
      <w:r>
        <w:t xml:space="preserve">plant piece </w:t>
      </w:r>
      <w:r w:rsidR="00D43711" w:rsidRPr="004604E4">
        <w:t xml:space="preserve">is </w:t>
      </w:r>
      <w:r>
        <w:t xml:space="preserve">entirely removed </w:t>
      </w:r>
      <w:r w:rsidR="00D43711" w:rsidRPr="004604E4">
        <w:t>(it may help to start from the end of the video to see whether bait are still present after 1 h, and focusing only the bait that are eaten)</w:t>
      </w:r>
      <w:r>
        <w:t>.</w:t>
      </w:r>
      <w:commentRangeEnd w:id="14"/>
      <w:r>
        <w:rPr>
          <w:rStyle w:val="CommentReference"/>
        </w:rPr>
        <w:commentReference w:id="14"/>
      </w:r>
    </w:p>
    <w:p w14:paraId="1711E8AA" w14:textId="50433C33" w:rsidR="00D43711" w:rsidRPr="004604E4" w:rsidRDefault="00D43711" w:rsidP="008037CB">
      <w:pPr>
        <w:pStyle w:val="ListParagraph"/>
        <w:numPr>
          <w:ilvl w:val="0"/>
          <w:numId w:val="7"/>
        </w:numPr>
      </w:pPr>
      <w:r w:rsidRPr="004604E4">
        <w:t xml:space="preserve">Repeat for all </w:t>
      </w:r>
      <w:r w:rsidR="00BA591D">
        <w:t xml:space="preserve">videos recorded. </w:t>
      </w:r>
      <w:r w:rsidR="00BA591D" w:rsidRPr="004604E4">
        <w:t xml:space="preserve"> </w:t>
      </w:r>
    </w:p>
    <w:p w14:paraId="71EC8651" w14:textId="77777777" w:rsidR="00662015" w:rsidRPr="004604E4" w:rsidRDefault="00662015" w:rsidP="00662015"/>
    <w:p w14:paraId="238C444B" w14:textId="2D111A53" w:rsidR="00483DCD" w:rsidRPr="00584E78" w:rsidRDefault="00DD0C03" w:rsidP="00A12FD8">
      <w:pPr>
        <w:pStyle w:val="Heading2"/>
        <w:rPr>
          <w:rStyle w:val="Heading1Char"/>
        </w:rPr>
      </w:pPr>
      <w:r>
        <w:rPr>
          <w:rFonts w:ascii="Helvetica Neue Light" w:hAnsi="Helvetica Neue Light"/>
          <w:noProof/>
          <w:color w:val="auto"/>
        </w:rPr>
        <w:pict w14:anchorId="18662EF1">
          <v:rect id="_x0000_i1026" alt="" style="width:468pt;height:.05pt;mso-width-percent:0;mso-height-percent:0;mso-width-percent:0;mso-height-percent:0" o:hralign="center" o:hrstd="t" o:hr="t" fillcolor="#a0a0a0" stroked="f"/>
        </w:pict>
      </w:r>
      <w:r w:rsidR="0036024F" w:rsidRPr="00584E78">
        <w:rPr>
          <w:rStyle w:val="Heading1Char"/>
        </w:rPr>
        <w:t xml:space="preserve">Data </w:t>
      </w:r>
      <w:r w:rsidR="004A3FA9" w:rsidRPr="00584E78">
        <w:rPr>
          <w:rStyle w:val="Heading1Char"/>
        </w:rPr>
        <w:t>S</w:t>
      </w:r>
      <w:r w:rsidR="0036024F" w:rsidRPr="00584E78">
        <w:rPr>
          <w:rStyle w:val="Heading1Char"/>
        </w:rPr>
        <w:t>ubmission</w:t>
      </w:r>
    </w:p>
    <w:p w14:paraId="66018CBD" w14:textId="77777777" w:rsidR="00FE01F3" w:rsidRPr="004604E4" w:rsidRDefault="00FE01F3" w:rsidP="00A12FD8"/>
    <w:p w14:paraId="684690C0" w14:textId="33278214" w:rsidR="00483DCD" w:rsidRPr="004604E4" w:rsidRDefault="00483DCD" w:rsidP="008037CB">
      <w:pPr>
        <w:pStyle w:val="ListParagraph"/>
        <w:numPr>
          <w:ilvl w:val="0"/>
          <w:numId w:val="4"/>
        </w:numPr>
      </w:pPr>
      <w:r w:rsidRPr="004604E4">
        <w:rPr>
          <w:rStyle w:val="Heading3Char"/>
          <w:rFonts w:ascii="Helvetica Neue Light" w:hAnsi="Helvetica Neue Light"/>
          <w:color w:val="auto"/>
        </w:rPr>
        <w:t>Scan the completed field datasheets</w:t>
      </w:r>
      <w:r w:rsidRPr="004604E4">
        <w:rPr>
          <w:rStyle w:val="Heading2Char"/>
          <w:rFonts w:ascii="Helvetica Neue Light" w:hAnsi="Helvetica Neue Light"/>
          <w:color w:val="auto"/>
        </w:rPr>
        <w:t xml:space="preserve"> as PDFs</w:t>
      </w:r>
      <w:r w:rsidR="001B2C63" w:rsidRPr="004604E4">
        <w:t>. Ensure that the filename includes the MarineGEO site code, specific location, date, and the name of the protocol (“Herbivory</w:t>
      </w:r>
      <w:r w:rsidR="007F6C3C" w:rsidRPr="004604E4">
        <w:t xml:space="preserve"> Weedpops</w:t>
      </w:r>
      <w:r w:rsidR="001B2C63" w:rsidRPr="004604E4">
        <w:t>”)</w:t>
      </w:r>
      <w:r w:rsidR="00D442ED">
        <w:t xml:space="preserve">. Example: </w:t>
      </w:r>
      <w:r w:rsidR="00D442ED" w:rsidRPr="007C5E7B">
        <w:rPr>
          <w:highlight w:val="yellow"/>
        </w:rPr>
        <w:t>XXXXX</w:t>
      </w:r>
    </w:p>
    <w:p w14:paraId="1233BBC2" w14:textId="3E69414D" w:rsidR="00483DCD" w:rsidRDefault="00483DCD" w:rsidP="008037CB">
      <w:pPr>
        <w:pStyle w:val="ListParagraph"/>
        <w:numPr>
          <w:ilvl w:val="0"/>
          <w:numId w:val="4"/>
        </w:numPr>
      </w:pPr>
      <w:r w:rsidRPr="004604E4">
        <w:rPr>
          <w:rStyle w:val="Heading3Char"/>
          <w:rFonts w:ascii="Helvetica Neue Light" w:hAnsi="Helvetica Neue Light"/>
          <w:color w:val="auto"/>
        </w:rPr>
        <w:t>Enter the data</w:t>
      </w:r>
      <w:r w:rsidRPr="004604E4">
        <w:t xml:space="preserve">, along with all metadata, from the field datasheet into the MarineGEO data </w:t>
      </w:r>
      <w:r w:rsidR="001B2C63" w:rsidRPr="004604E4">
        <w:t>entry template</w:t>
      </w:r>
      <w:r w:rsidRPr="004604E4">
        <w:t xml:space="preserve">. Be sure to enter your full name and date of data entry, and fill in all columns </w:t>
      </w:r>
      <w:r w:rsidR="001B2C63" w:rsidRPr="004604E4">
        <w:t>to the best of your ability</w:t>
      </w:r>
      <w:r w:rsidR="002134AF" w:rsidRPr="004604E4">
        <w:t xml:space="preserve">. </w:t>
      </w:r>
      <w:bookmarkStart w:id="16" w:name="_Hlk532206863"/>
      <w:r w:rsidR="008F1307">
        <w:t>Name the file to include the</w:t>
      </w:r>
      <w:r w:rsidR="002134AF" w:rsidRPr="004604E4">
        <w:t xml:space="preserve"> MarineGEO site code, specific location, date</w:t>
      </w:r>
      <w:r w:rsidR="008F1307">
        <w:t xml:space="preserve"> (yyyymmdd)</w:t>
      </w:r>
      <w:r w:rsidR="002134AF" w:rsidRPr="004604E4">
        <w:t xml:space="preserve">, and the name of the protocol </w:t>
      </w:r>
      <w:r w:rsidR="008F1307">
        <w:t>(</w:t>
      </w:r>
      <w:r w:rsidR="00D442ED">
        <w:t>Example:</w:t>
      </w:r>
      <w:r w:rsidR="008F1307">
        <w:t xml:space="preserve"> “BEL-CBC_Site1_20180101_Herbivory video”)</w:t>
      </w:r>
      <w:bookmarkEnd w:id="16"/>
    </w:p>
    <w:p w14:paraId="6119E9D0" w14:textId="72E42F7C" w:rsidR="00340509" w:rsidRPr="004604E4" w:rsidRDefault="005875C7" w:rsidP="008037CB">
      <w:pPr>
        <w:pStyle w:val="ListParagraph"/>
        <w:numPr>
          <w:ilvl w:val="0"/>
          <w:numId w:val="4"/>
        </w:numPr>
      </w:pPr>
      <w:r>
        <w:t>Optional v</w:t>
      </w:r>
      <w:r w:rsidR="00340509">
        <w:t xml:space="preserve">ideo footage should be </w:t>
      </w:r>
      <w:r w:rsidR="00D442ED">
        <w:t xml:space="preserve">named appropriately, backed up, and </w:t>
      </w:r>
      <w:r w:rsidR="00340509">
        <w:t>stored locally</w:t>
      </w:r>
      <w:r w:rsidR="00D442ED">
        <w:t>.</w:t>
      </w:r>
      <w:r w:rsidR="00340509">
        <w:t xml:space="preserve"> </w:t>
      </w:r>
    </w:p>
    <w:p w14:paraId="26CB614A" w14:textId="25A70563" w:rsidR="00A51049" w:rsidRPr="004604E4" w:rsidRDefault="00483DCD" w:rsidP="008037CB">
      <w:pPr>
        <w:pStyle w:val="ListParagraph"/>
        <w:numPr>
          <w:ilvl w:val="0"/>
          <w:numId w:val="4"/>
        </w:numPr>
        <w:sectPr w:rsidR="00A51049" w:rsidRPr="004604E4" w:rsidSect="0036024F">
          <w:headerReference w:type="default" r:id="rId14"/>
          <w:footerReference w:type="even" r:id="rId15"/>
          <w:footerReference w:type="default" r:id="rId16"/>
          <w:headerReference w:type="first" r:id="rId17"/>
          <w:footerReference w:type="first" r:id="rId18"/>
          <w:pgSz w:w="12240" w:h="15840"/>
          <w:pgMar w:top="1440" w:right="1440" w:bottom="1440" w:left="1440" w:header="720" w:footer="720" w:gutter="0"/>
          <w:pgNumType w:start="0"/>
          <w:cols w:space="720"/>
          <w:titlePg/>
          <w:docGrid w:linePitch="360"/>
        </w:sectPr>
      </w:pPr>
      <w:r w:rsidRPr="004604E4">
        <w:rPr>
          <w:rStyle w:val="Heading3Char"/>
          <w:rFonts w:ascii="Helvetica Neue Light" w:hAnsi="Helvetica Neue Light"/>
          <w:color w:val="auto"/>
        </w:rPr>
        <w:t>Email</w:t>
      </w:r>
      <w:r w:rsidRPr="004604E4">
        <w:rPr>
          <w:rStyle w:val="Heading2Char"/>
          <w:rFonts w:ascii="Helvetica Neue Light" w:hAnsi="Helvetica Neue Light"/>
          <w:color w:val="auto"/>
        </w:rPr>
        <w:t xml:space="preserve"> </w:t>
      </w:r>
      <w:r w:rsidRPr="004604E4">
        <w:t>the PDF copies of all field datasheets, the completed data spreadsheet</w:t>
      </w:r>
      <w:r w:rsidR="00D43711" w:rsidRPr="004604E4">
        <w:t>(s)</w:t>
      </w:r>
      <w:r w:rsidRPr="004604E4">
        <w:t xml:space="preserve">, and any </w:t>
      </w:r>
      <w:r w:rsidR="002134AF" w:rsidRPr="004604E4">
        <w:t>additional</w:t>
      </w:r>
      <w:r w:rsidRPr="004604E4">
        <w:t xml:space="preserve"> notes or explanation to </w:t>
      </w:r>
      <w:hyperlink r:id="rId19" w:history="1">
        <w:r w:rsidRPr="004604E4">
          <w:rPr>
            <w:rStyle w:val="Hyperlink"/>
            <w:color w:val="auto"/>
          </w:rPr>
          <w:t>marinegeo-data@si.edu</w:t>
        </w:r>
      </w:hyperlink>
    </w:p>
    <w:p w14:paraId="00BBF8C0" w14:textId="68A0F6CC" w:rsidR="006C10FC" w:rsidRPr="004604E4" w:rsidRDefault="00DD0C03" w:rsidP="00A12FD8">
      <w:pPr>
        <w:pStyle w:val="Heading1"/>
        <w:rPr>
          <w:color w:val="auto"/>
          <w:szCs w:val="24"/>
        </w:rPr>
      </w:pPr>
      <w:r w:rsidRPr="00DD0C03">
        <w:rPr>
          <w:noProof/>
          <w:color w:val="auto"/>
        </w:rPr>
        <w:lastRenderedPageBreak/>
        <w:pict w14:anchorId="228FB192">
          <v:rect id="_x0000_i1025" alt="" style="width:468pt;height:.05pt;mso-width-percent:0;mso-height-percent:0;mso-width-percent:0;mso-height-percent:0" o:hralign="center" o:hrstd="t" o:hr="t" fillcolor="#a0a0a0" stroked="f"/>
        </w:pict>
      </w:r>
      <w:r w:rsidR="006C10FC" w:rsidRPr="004604E4">
        <w:rPr>
          <w:color w:val="auto"/>
          <w:szCs w:val="24"/>
        </w:rPr>
        <w:t xml:space="preserve">Appendix A – Species belonging to each </w:t>
      </w:r>
      <w:commentRangeStart w:id="17"/>
      <w:r w:rsidR="006C10FC" w:rsidRPr="004604E4">
        <w:rPr>
          <w:color w:val="auto"/>
          <w:szCs w:val="24"/>
        </w:rPr>
        <w:t>functional group</w:t>
      </w:r>
      <w:commentRangeEnd w:id="17"/>
      <w:r w:rsidR="00B42F8B">
        <w:rPr>
          <w:rStyle w:val="CommentReference"/>
          <w:rFonts w:eastAsiaTheme="minorHAnsi" w:cs="Times New Roman"/>
          <w:b w:val="0"/>
          <w:color w:val="auto"/>
        </w:rPr>
        <w:commentReference w:id="17"/>
      </w:r>
      <w:r w:rsidR="006C10FC" w:rsidRPr="004604E4">
        <w:rPr>
          <w:color w:val="auto"/>
          <w:szCs w:val="24"/>
        </w:rPr>
        <w:t xml:space="preserve"> by </w:t>
      </w:r>
      <w:commentRangeStart w:id="18"/>
      <w:commentRangeStart w:id="19"/>
      <w:commentRangeStart w:id="20"/>
      <w:r w:rsidR="006C10FC" w:rsidRPr="004604E4">
        <w:rPr>
          <w:color w:val="auto"/>
          <w:szCs w:val="24"/>
        </w:rPr>
        <w:t>region</w:t>
      </w:r>
      <w:commentRangeEnd w:id="18"/>
      <w:r w:rsidR="00706C18" w:rsidRPr="004604E4">
        <w:rPr>
          <w:rStyle w:val="CommentReference"/>
          <w:color w:val="auto"/>
          <w:sz w:val="24"/>
          <w:szCs w:val="24"/>
        </w:rPr>
        <w:commentReference w:id="18"/>
      </w:r>
      <w:commentRangeEnd w:id="19"/>
      <w:r w:rsidR="00BA7046">
        <w:rPr>
          <w:rStyle w:val="CommentReference"/>
          <w:rFonts w:eastAsiaTheme="minorHAnsi" w:cs="Times New Roman"/>
          <w:b w:val="0"/>
          <w:color w:val="auto"/>
        </w:rPr>
        <w:commentReference w:id="19"/>
      </w:r>
      <w:commentRangeEnd w:id="20"/>
      <w:r w:rsidR="00B42F8B">
        <w:rPr>
          <w:rStyle w:val="CommentReference"/>
          <w:rFonts w:eastAsiaTheme="minorHAnsi" w:cs="Times New Roman"/>
          <w:b w:val="0"/>
          <w:color w:val="auto"/>
        </w:rPr>
        <w:commentReference w:id="20"/>
      </w:r>
      <w:r w:rsidR="006C10FC" w:rsidRPr="004604E4">
        <w:rPr>
          <w:color w:val="auto"/>
          <w:szCs w:val="24"/>
        </w:rPr>
        <w:t>:</w:t>
      </w:r>
    </w:p>
    <w:p w14:paraId="143CD3DF" w14:textId="77777777" w:rsidR="006C10FC" w:rsidRPr="004604E4" w:rsidRDefault="006C10FC" w:rsidP="00A12FD8"/>
    <w:tbl>
      <w:tblPr>
        <w:tblStyle w:val="GridTable3"/>
        <w:tblW w:w="5221" w:type="pct"/>
        <w:tblInd w:w="5" w:type="dxa"/>
        <w:tblLook w:val="04A0" w:firstRow="1" w:lastRow="0" w:firstColumn="1" w:lastColumn="0" w:noHBand="0" w:noVBand="1"/>
      </w:tblPr>
      <w:tblGrid>
        <w:gridCol w:w="1191"/>
        <w:gridCol w:w="1383"/>
        <w:gridCol w:w="1799"/>
        <w:gridCol w:w="1799"/>
        <w:gridCol w:w="1799"/>
        <w:gridCol w:w="1797"/>
      </w:tblGrid>
      <w:tr w:rsidR="00FC0F8E" w:rsidRPr="004604E4" w14:paraId="59837DF1" w14:textId="77777777" w:rsidTr="00FC0F8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09" w:type="pct"/>
            <w:tcBorders>
              <w:bottom w:val="nil"/>
            </w:tcBorders>
            <w:shd w:val="clear" w:color="auto" w:fill="auto"/>
            <w:vAlign w:val="center"/>
          </w:tcPr>
          <w:p w14:paraId="79809AA7" w14:textId="77777777" w:rsidR="006C10FC" w:rsidRPr="004604E4" w:rsidRDefault="006C10FC" w:rsidP="00A12FD8"/>
        </w:tc>
        <w:tc>
          <w:tcPr>
            <w:tcW w:w="708" w:type="pct"/>
            <w:tcBorders>
              <w:bottom w:val="nil"/>
              <w:right w:val="single" w:sz="4" w:space="0" w:color="auto"/>
            </w:tcBorders>
            <w:shd w:val="clear" w:color="auto" w:fill="auto"/>
            <w:vAlign w:val="center"/>
          </w:tcPr>
          <w:p w14:paraId="48C541BE" w14:textId="77777777" w:rsidR="006C10FC" w:rsidRPr="004604E4" w:rsidRDefault="006C10FC" w:rsidP="00A12FD8">
            <w:pPr>
              <w:cnfStyle w:val="100000000000" w:firstRow="1" w:lastRow="0" w:firstColumn="0" w:lastColumn="0" w:oddVBand="0" w:evenVBand="0" w:oddHBand="0" w:evenHBand="0" w:firstRowFirstColumn="0" w:firstRowLastColumn="0" w:lastRowFirstColumn="0" w:lastRowLastColumn="0"/>
            </w:pPr>
          </w:p>
        </w:tc>
        <w:tc>
          <w:tcPr>
            <w:tcW w:w="3683" w:type="pct"/>
            <w:gridSpan w:val="4"/>
            <w:tcBorders>
              <w:left w:val="single" w:sz="4" w:space="0" w:color="auto"/>
              <w:right w:val="single" w:sz="4" w:space="0" w:color="auto"/>
            </w:tcBorders>
            <w:vAlign w:val="center"/>
          </w:tcPr>
          <w:p w14:paraId="7DC71527" w14:textId="135541AD" w:rsidR="006C10FC" w:rsidRPr="004604E4" w:rsidRDefault="006C10FC" w:rsidP="00DD0949">
            <w:pPr>
              <w:pStyle w:val="Heading2"/>
              <w:jc w:val="center"/>
              <w:outlineLvl w:val="1"/>
              <w:cnfStyle w:val="100000000000" w:firstRow="1" w:lastRow="0" w:firstColumn="0" w:lastColumn="0" w:oddVBand="0" w:evenVBand="0" w:oddHBand="0" w:evenHBand="0" w:firstRowFirstColumn="0" w:firstRowLastColumn="0" w:lastRowFirstColumn="0" w:lastRowLastColumn="0"/>
              <w:rPr>
                <w:rFonts w:ascii="Helvetica Neue Light" w:hAnsi="Helvetica Neue Light"/>
                <w:color w:val="auto"/>
              </w:rPr>
            </w:pPr>
            <w:r w:rsidRPr="004604E4">
              <w:rPr>
                <w:rFonts w:ascii="Helvetica Neue Light" w:hAnsi="Helvetica Neue Light"/>
                <w:color w:val="auto"/>
              </w:rPr>
              <w:t>Region</w:t>
            </w:r>
          </w:p>
        </w:tc>
      </w:tr>
      <w:tr w:rsidR="00FC0F8E" w:rsidRPr="004604E4" w14:paraId="08208239" w14:textId="77777777" w:rsidTr="00FC0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 w:type="pct"/>
            <w:tcBorders>
              <w:bottom w:val="single" w:sz="4" w:space="0" w:color="auto"/>
              <w:right w:val="nil"/>
            </w:tcBorders>
            <w:shd w:val="clear" w:color="auto" w:fill="auto"/>
            <w:vAlign w:val="center"/>
          </w:tcPr>
          <w:p w14:paraId="6AD99BD8" w14:textId="77777777" w:rsidR="006C10FC" w:rsidRPr="004604E4" w:rsidRDefault="006C10FC" w:rsidP="00A12FD8"/>
        </w:tc>
        <w:tc>
          <w:tcPr>
            <w:tcW w:w="708" w:type="pct"/>
            <w:tcBorders>
              <w:top w:val="nil"/>
              <w:left w:val="nil"/>
            </w:tcBorders>
            <w:shd w:val="clear" w:color="auto" w:fill="auto"/>
            <w:vAlign w:val="center"/>
          </w:tcPr>
          <w:p w14:paraId="393C9399" w14:textId="77777777" w:rsidR="006C10FC" w:rsidRPr="004604E4" w:rsidRDefault="006C10FC" w:rsidP="00A12FD8">
            <w:pPr>
              <w:cnfStyle w:val="000000100000" w:firstRow="0" w:lastRow="0" w:firstColumn="0" w:lastColumn="0" w:oddVBand="0" w:evenVBand="0" w:oddHBand="1" w:evenHBand="0" w:firstRowFirstColumn="0" w:firstRowLastColumn="0" w:lastRowFirstColumn="0" w:lastRowLastColumn="0"/>
            </w:pPr>
          </w:p>
        </w:tc>
        <w:tc>
          <w:tcPr>
            <w:tcW w:w="921" w:type="pct"/>
            <w:shd w:val="clear" w:color="auto" w:fill="28B1AC"/>
            <w:vAlign w:val="center"/>
          </w:tcPr>
          <w:p w14:paraId="63F71E3C" w14:textId="44C43D6A" w:rsidR="006C10FC" w:rsidRPr="004604E4" w:rsidRDefault="006C10FC" w:rsidP="00A12FD8">
            <w:pPr>
              <w:pStyle w:val="Heading3"/>
              <w:outlineLvl w:val="2"/>
              <w:cnfStyle w:val="000000100000" w:firstRow="0" w:lastRow="0" w:firstColumn="0" w:lastColumn="0" w:oddVBand="0" w:evenVBand="0" w:oddHBand="1" w:evenHBand="0" w:firstRowFirstColumn="0" w:firstRowLastColumn="0" w:lastRowFirstColumn="0" w:lastRowLastColumn="0"/>
              <w:rPr>
                <w:rFonts w:ascii="Helvetica Neue Light" w:hAnsi="Helvetica Neue Light"/>
                <w:color w:val="auto"/>
              </w:rPr>
            </w:pPr>
            <w:r w:rsidRPr="004604E4">
              <w:rPr>
                <w:rFonts w:ascii="Helvetica Neue Light" w:hAnsi="Helvetica Neue Light"/>
                <w:color w:val="auto"/>
              </w:rPr>
              <w:t>Caribbean</w:t>
            </w:r>
          </w:p>
        </w:tc>
        <w:tc>
          <w:tcPr>
            <w:tcW w:w="921" w:type="pct"/>
            <w:shd w:val="clear" w:color="auto" w:fill="C7E7F0"/>
            <w:vAlign w:val="center"/>
          </w:tcPr>
          <w:p w14:paraId="1A4FD2D8" w14:textId="47C36584" w:rsidR="006C10FC" w:rsidRPr="004604E4" w:rsidRDefault="006C10FC" w:rsidP="00A12FD8">
            <w:pPr>
              <w:pStyle w:val="Heading3"/>
              <w:outlineLvl w:val="2"/>
              <w:cnfStyle w:val="000000100000" w:firstRow="0" w:lastRow="0" w:firstColumn="0" w:lastColumn="0" w:oddVBand="0" w:evenVBand="0" w:oddHBand="1" w:evenHBand="0" w:firstRowFirstColumn="0" w:firstRowLastColumn="0" w:lastRowFirstColumn="0" w:lastRowLastColumn="0"/>
              <w:rPr>
                <w:rFonts w:ascii="Helvetica Neue Light" w:hAnsi="Helvetica Neue Light"/>
                <w:color w:val="auto"/>
              </w:rPr>
            </w:pPr>
            <w:r w:rsidRPr="004604E4">
              <w:rPr>
                <w:rFonts w:ascii="Helvetica Neue Light" w:hAnsi="Helvetica Neue Light"/>
                <w:color w:val="auto"/>
              </w:rPr>
              <w:t>Equatorial Pacific</w:t>
            </w:r>
          </w:p>
        </w:tc>
        <w:tc>
          <w:tcPr>
            <w:tcW w:w="921" w:type="pct"/>
            <w:shd w:val="clear" w:color="auto" w:fill="28B1AC"/>
            <w:vAlign w:val="center"/>
          </w:tcPr>
          <w:p w14:paraId="0358634B" w14:textId="0C20452B" w:rsidR="006C10FC" w:rsidRPr="004604E4" w:rsidRDefault="006C10FC" w:rsidP="00A12FD8">
            <w:pPr>
              <w:pStyle w:val="Heading3"/>
              <w:outlineLvl w:val="2"/>
              <w:cnfStyle w:val="000000100000" w:firstRow="0" w:lastRow="0" w:firstColumn="0" w:lastColumn="0" w:oddVBand="0" w:evenVBand="0" w:oddHBand="1" w:evenHBand="0" w:firstRowFirstColumn="0" w:firstRowLastColumn="0" w:lastRowFirstColumn="0" w:lastRowLastColumn="0"/>
              <w:rPr>
                <w:rFonts w:ascii="Helvetica Neue Light" w:hAnsi="Helvetica Neue Light"/>
                <w:color w:val="auto"/>
              </w:rPr>
            </w:pPr>
            <w:r w:rsidRPr="004604E4">
              <w:rPr>
                <w:rFonts w:ascii="Helvetica Neue Light" w:hAnsi="Helvetica Neue Light"/>
                <w:color w:val="auto"/>
              </w:rPr>
              <w:t>North West Pacific</w:t>
            </w:r>
          </w:p>
        </w:tc>
        <w:tc>
          <w:tcPr>
            <w:tcW w:w="921" w:type="pct"/>
            <w:shd w:val="clear" w:color="auto" w:fill="C7E7F0"/>
            <w:vAlign w:val="center"/>
          </w:tcPr>
          <w:p w14:paraId="70E5D7E9" w14:textId="19D10C23" w:rsidR="006C10FC" w:rsidRPr="004604E4" w:rsidRDefault="006C10FC" w:rsidP="00A12FD8">
            <w:pPr>
              <w:pStyle w:val="Heading3"/>
              <w:outlineLvl w:val="2"/>
              <w:cnfStyle w:val="000000100000" w:firstRow="0" w:lastRow="0" w:firstColumn="0" w:lastColumn="0" w:oddVBand="0" w:evenVBand="0" w:oddHBand="1" w:evenHBand="0" w:firstRowFirstColumn="0" w:firstRowLastColumn="0" w:lastRowFirstColumn="0" w:lastRowLastColumn="0"/>
              <w:rPr>
                <w:rFonts w:ascii="Helvetica Neue Light" w:hAnsi="Helvetica Neue Light"/>
                <w:color w:val="auto"/>
              </w:rPr>
            </w:pPr>
            <w:r w:rsidRPr="004604E4">
              <w:rPr>
                <w:rFonts w:ascii="Helvetica Neue Light" w:hAnsi="Helvetica Neue Light"/>
                <w:color w:val="auto"/>
              </w:rPr>
              <w:t>North West Atlantic</w:t>
            </w:r>
          </w:p>
        </w:tc>
      </w:tr>
      <w:tr w:rsidR="00FC0F8E" w:rsidRPr="004604E4" w14:paraId="49434DC2" w14:textId="77777777" w:rsidTr="00FC0F8E">
        <w:tc>
          <w:tcPr>
            <w:cnfStyle w:val="001000000000" w:firstRow="0" w:lastRow="0" w:firstColumn="1" w:lastColumn="0" w:oddVBand="0" w:evenVBand="0" w:oddHBand="0" w:evenHBand="0" w:firstRowFirstColumn="0" w:firstRowLastColumn="0" w:lastRowFirstColumn="0" w:lastRowLastColumn="0"/>
            <w:tcW w:w="609" w:type="pct"/>
            <w:vMerge w:val="restart"/>
            <w:tcBorders>
              <w:top w:val="single" w:sz="4" w:space="0" w:color="auto"/>
              <w:bottom w:val="single" w:sz="4" w:space="0" w:color="auto"/>
            </w:tcBorders>
            <w:vAlign w:val="center"/>
          </w:tcPr>
          <w:p w14:paraId="248366D6" w14:textId="69F92660" w:rsidR="00FC0F8E" w:rsidRPr="004604E4" w:rsidRDefault="00FC0F8E" w:rsidP="00DD0949">
            <w:pPr>
              <w:pStyle w:val="Heading2"/>
              <w:jc w:val="center"/>
              <w:outlineLvl w:val="1"/>
              <w:rPr>
                <w:rFonts w:ascii="Helvetica Neue Light" w:hAnsi="Helvetica Neue Light"/>
                <w:b/>
                <w:i w:val="0"/>
                <w:color w:val="auto"/>
              </w:rPr>
            </w:pPr>
            <w:r w:rsidRPr="004604E4">
              <w:rPr>
                <w:rFonts w:ascii="Helvetica Neue Light" w:hAnsi="Helvetica Neue Light"/>
                <w:b/>
                <w:i w:val="0"/>
                <w:color w:val="auto"/>
              </w:rPr>
              <w:t>Functional Group</w:t>
            </w:r>
          </w:p>
        </w:tc>
        <w:tc>
          <w:tcPr>
            <w:tcW w:w="708" w:type="pct"/>
            <w:shd w:val="clear" w:color="auto" w:fill="C7E7F0"/>
            <w:vAlign w:val="center"/>
          </w:tcPr>
          <w:p w14:paraId="611F6197" w14:textId="76A23850" w:rsidR="00FC0F8E" w:rsidRPr="004604E4" w:rsidRDefault="00FC0F8E" w:rsidP="00A12FD8">
            <w:pPr>
              <w:pStyle w:val="Heading3"/>
              <w:outlineLvl w:val="2"/>
              <w:cnfStyle w:val="000000000000" w:firstRow="0" w:lastRow="0" w:firstColumn="0" w:lastColumn="0" w:oddVBand="0" w:evenVBand="0" w:oddHBand="0" w:evenHBand="0" w:firstRowFirstColumn="0" w:firstRowLastColumn="0" w:lastRowFirstColumn="0" w:lastRowLastColumn="0"/>
              <w:rPr>
                <w:rFonts w:ascii="Helvetica Neue Light" w:hAnsi="Helvetica Neue Light"/>
                <w:color w:val="auto"/>
              </w:rPr>
            </w:pPr>
            <w:r w:rsidRPr="004604E4">
              <w:rPr>
                <w:rFonts w:ascii="Helvetica Neue Light" w:hAnsi="Helvetica Neue Light"/>
                <w:color w:val="auto"/>
              </w:rPr>
              <w:t>Seagrass</w:t>
            </w:r>
          </w:p>
        </w:tc>
        <w:tc>
          <w:tcPr>
            <w:tcW w:w="921" w:type="pct"/>
            <w:shd w:val="clear" w:color="auto" w:fill="F2F2F2" w:themeFill="background1" w:themeFillShade="F2"/>
          </w:tcPr>
          <w:p w14:paraId="03904492" w14:textId="3AEDD68E" w:rsidR="00FC0F8E" w:rsidRPr="004604E4" w:rsidRDefault="00FC0F8E" w:rsidP="00A12FD8">
            <w:pPr>
              <w:cnfStyle w:val="000000000000" w:firstRow="0" w:lastRow="0" w:firstColumn="0" w:lastColumn="0" w:oddVBand="0" w:evenVBand="0" w:oddHBand="0" w:evenHBand="0" w:firstRowFirstColumn="0" w:firstRowLastColumn="0" w:lastRowFirstColumn="0" w:lastRowLastColumn="0"/>
            </w:pPr>
            <w:r w:rsidRPr="004604E4">
              <w:t>Thalassia</w:t>
            </w:r>
          </w:p>
        </w:tc>
        <w:tc>
          <w:tcPr>
            <w:tcW w:w="921" w:type="pct"/>
          </w:tcPr>
          <w:p w14:paraId="3769A3AD" w14:textId="77777777" w:rsidR="00FC0F8E" w:rsidRPr="004604E4" w:rsidRDefault="00FC0F8E" w:rsidP="00A12FD8">
            <w:pPr>
              <w:cnfStyle w:val="000000000000" w:firstRow="0" w:lastRow="0" w:firstColumn="0" w:lastColumn="0" w:oddVBand="0" w:evenVBand="0" w:oddHBand="0" w:evenHBand="0" w:firstRowFirstColumn="0" w:firstRowLastColumn="0" w:lastRowFirstColumn="0" w:lastRowLastColumn="0"/>
            </w:pPr>
          </w:p>
        </w:tc>
        <w:tc>
          <w:tcPr>
            <w:tcW w:w="921" w:type="pct"/>
            <w:shd w:val="clear" w:color="auto" w:fill="F2F2F2" w:themeFill="background1" w:themeFillShade="F2"/>
          </w:tcPr>
          <w:p w14:paraId="490346CD" w14:textId="77777777" w:rsidR="00FC0F8E" w:rsidRPr="004604E4" w:rsidRDefault="00FC0F8E" w:rsidP="00A12FD8">
            <w:pPr>
              <w:cnfStyle w:val="000000000000" w:firstRow="0" w:lastRow="0" w:firstColumn="0" w:lastColumn="0" w:oddVBand="0" w:evenVBand="0" w:oddHBand="0" w:evenHBand="0" w:firstRowFirstColumn="0" w:firstRowLastColumn="0" w:lastRowFirstColumn="0" w:lastRowLastColumn="0"/>
            </w:pPr>
          </w:p>
        </w:tc>
        <w:tc>
          <w:tcPr>
            <w:tcW w:w="921" w:type="pct"/>
          </w:tcPr>
          <w:p w14:paraId="23E69613" w14:textId="7202383F" w:rsidR="00FC0F8E" w:rsidRPr="004604E4" w:rsidRDefault="00FC0F8E" w:rsidP="00A12FD8">
            <w:pPr>
              <w:cnfStyle w:val="000000000000" w:firstRow="0" w:lastRow="0" w:firstColumn="0" w:lastColumn="0" w:oddVBand="0" w:evenVBand="0" w:oddHBand="0" w:evenHBand="0" w:firstRowFirstColumn="0" w:firstRowLastColumn="0" w:lastRowFirstColumn="0" w:lastRowLastColumn="0"/>
            </w:pPr>
          </w:p>
        </w:tc>
      </w:tr>
      <w:tr w:rsidR="00FC0F8E" w:rsidRPr="004604E4" w14:paraId="59A6CA5E" w14:textId="77777777" w:rsidTr="00FC0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 w:type="pct"/>
            <w:vMerge/>
            <w:tcBorders>
              <w:top w:val="single" w:sz="4" w:space="0" w:color="auto"/>
              <w:bottom w:val="single" w:sz="4" w:space="0" w:color="auto"/>
            </w:tcBorders>
            <w:vAlign w:val="center"/>
          </w:tcPr>
          <w:p w14:paraId="360AE94A" w14:textId="77777777" w:rsidR="00FC0F8E" w:rsidRPr="004604E4" w:rsidRDefault="00FC0F8E" w:rsidP="00A12FD8"/>
        </w:tc>
        <w:tc>
          <w:tcPr>
            <w:tcW w:w="708" w:type="pct"/>
            <w:shd w:val="clear" w:color="auto" w:fill="28B1AC"/>
            <w:vAlign w:val="center"/>
          </w:tcPr>
          <w:p w14:paraId="07F9673C" w14:textId="48574754" w:rsidR="00FC0F8E" w:rsidRPr="004604E4" w:rsidRDefault="00FC0F8E" w:rsidP="00A12FD8">
            <w:pPr>
              <w:pStyle w:val="Heading3"/>
              <w:outlineLvl w:val="2"/>
              <w:cnfStyle w:val="000000100000" w:firstRow="0" w:lastRow="0" w:firstColumn="0" w:lastColumn="0" w:oddVBand="0" w:evenVBand="0" w:oddHBand="1" w:evenHBand="0" w:firstRowFirstColumn="0" w:firstRowLastColumn="0" w:lastRowFirstColumn="0" w:lastRowLastColumn="0"/>
              <w:rPr>
                <w:rFonts w:ascii="Helvetica Neue Light" w:hAnsi="Helvetica Neue Light"/>
                <w:color w:val="auto"/>
              </w:rPr>
            </w:pPr>
            <w:r w:rsidRPr="004604E4">
              <w:rPr>
                <w:rFonts w:ascii="Helvetica Neue Light" w:hAnsi="Helvetica Neue Light"/>
                <w:color w:val="auto"/>
              </w:rPr>
              <w:t>Ephemeral Green Alga</w:t>
            </w:r>
          </w:p>
        </w:tc>
        <w:tc>
          <w:tcPr>
            <w:tcW w:w="921" w:type="pct"/>
            <w:shd w:val="clear" w:color="auto" w:fill="BFBFBF" w:themeFill="background1" w:themeFillShade="BF"/>
          </w:tcPr>
          <w:p w14:paraId="22278EDB" w14:textId="2B1EB3B6" w:rsidR="00FC0F8E" w:rsidRPr="004604E4" w:rsidRDefault="00FC0F8E" w:rsidP="00A12FD8">
            <w:pPr>
              <w:cnfStyle w:val="000000100000" w:firstRow="0" w:lastRow="0" w:firstColumn="0" w:lastColumn="0" w:oddVBand="0" w:evenVBand="0" w:oddHBand="1" w:evenHBand="0" w:firstRowFirstColumn="0" w:firstRowLastColumn="0" w:lastRowFirstColumn="0" w:lastRowLastColumn="0"/>
            </w:pPr>
            <w:r w:rsidRPr="004604E4">
              <w:t>Ulva</w:t>
            </w:r>
          </w:p>
        </w:tc>
        <w:tc>
          <w:tcPr>
            <w:tcW w:w="921" w:type="pct"/>
          </w:tcPr>
          <w:p w14:paraId="43ED46A3" w14:textId="77777777" w:rsidR="00FC0F8E" w:rsidRPr="004604E4" w:rsidRDefault="00FC0F8E" w:rsidP="00A12FD8">
            <w:pPr>
              <w:cnfStyle w:val="000000100000" w:firstRow="0" w:lastRow="0" w:firstColumn="0" w:lastColumn="0" w:oddVBand="0" w:evenVBand="0" w:oddHBand="1" w:evenHBand="0" w:firstRowFirstColumn="0" w:firstRowLastColumn="0" w:lastRowFirstColumn="0" w:lastRowLastColumn="0"/>
            </w:pPr>
          </w:p>
        </w:tc>
        <w:tc>
          <w:tcPr>
            <w:tcW w:w="921" w:type="pct"/>
            <w:shd w:val="clear" w:color="auto" w:fill="BFBFBF" w:themeFill="background1" w:themeFillShade="BF"/>
          </w:tcPr>
          <w:p w14:paraId="339BA344" w14:textId="77777777" w:rsidR="00FC0F8E" w:rsidRPr="004604E4" w:rsidRDefault="00FC0F8E" w:rsidP="00A12FD8">
            <w:pPr>
              <w:cnfStyle w:val="000000100000" w:firstRow="0" w:lastRow="0" w:firstColumn="0" w:lastColumn="0" w:oddVBand="0" w:evenVBand="0" w:oddHBand="1" w:evenHBand="0" w:firstRowFirstColumn="0" w:firstRowLastColumn="0" w:lastRowFirstColumn="0" w:lastRowLastColumn="0"/>
            </w:pPr>
          </w:p>
        </w:tc>
        <w:tc>
          <w:tcPr>
            <w:tcW w:w="921" w:type="pct"/>
          </w:tcPr>
          <w:p w14:paraId="6B69B362" w14:textId="76BFFBC1" w:rsidR="00FC0F8E" w:rsidRPr="004604E4" w:rsidRDefault="00FC0F8E" w:rsidP="00A12FD8">
            <w:pPr>
              <w:cnfStyle w:val="000000100000" w:firstRow="0" w:lastRow="0" w:firstColumn="0" w:lastColumn="0" w:oddVBand="0" w:evenVBand="0" w:oddHBand="1" w:evenHBand="0" w:firstRowFirstColumn="0" w:firstRowLastColumn="0" w:lastRowFirstColumn="0" w:lastRowLastColumn="0"/>
            </w:pPr>
          </w:p>
        </w:tc>
      </w:tr>
      <w:tr w:rsidR="00FC0F8E" w:rsidRPr="004604E4" w14:paraId="44012744" w14:textId="77777777" w:rsidTr="00FC0F8E">
        <w:tc>
          <w:tcPr>
            <w:cnfStyle w:val="001000000000" w:firstRow="0" w:lastRow="0" w:firstColumn="1" w:lastColumn="0" w:oddVBand="0" w:evenVBand="0" w:oddHBand="0" w:evenHBand="0" w:firstRowFirstColumn="0" w:firstRowLastColumn="0" w:lastRowFirstColumn="0" w:lastRowLastColumn="0"/>
            <w:tcW w:w="609" w:type="pct"/>
            <w:vMerge/>
            <w:tcBorders>
              <w:top w:val="single" w:sz="4" w:space="0" w:color="auto"/>
              <w:bottom w:val="single" w:sz="4" w:space="0" w:color="auto"/>
            </w:tcBorders>
            <w:vAlign w:val="center"/>
          </w:tcPr>
          <w:p w14:paraId="6EAE5488" w14:textId="77777777" w:rsidR="00FC0F8E" w:rsidRPr="004604E4" w:rsidRDefault="00FC0F8E" w:rsidP="00A12FD8"/>
        </w:tc>
        <w:tc>
          <w:tcPr>
            <w:tcW w:w="708" w:type="pct"/>
            <w:shd w:val="clear" w:color="auto" w:fill="C7E7F0"/>
            <w:vAlign w:val="center"/>
          </w:tcPr>
          <w:p w14:paraId="66D0BE76" w14:textId="3C95527D" w:rsidR="00FC0F8E" w:rsidRPr="004604E4" w:rsidRDefault="00FC0F8E" w:rsidP="00A12FD8">
            <w:pPr>
              <w:pStyle w:val="Heading3"/>
              <w:outlineLvl w:val="2"/>
              <w:cnfStyle w:val="000000000000" w:firstRow="0" w:lastRow="0" w:firstColumn="0" w:lastColumn="0" w:oddVBand="0" w:evenVBand="0" w:oddHBand="0" w:evenHBand="0" w:firstRowFirstColumn="0" w:firstRowLastColumn="0" w:lastRowFirstColumn="0" w:lastRowLastColumn="0"/>
              <w:rPr>
                <w:rFonts w:ascii="Helvetica Neue Light" w:hAnsi="Helvetica Neue Light"/>
                <w:color w:val="auto"/>
              </w:rPr>
            </w:pPr>
            <w:r w:rsidRPr="004604E4">
              <w:rPr>
                <w:rFonts w:ascii="Helvetica Neue Light" w:hAnsi="Helvetica Neue Light"/>
                <w:color w:val="auto"/>
              </w:rPr>
              <w:t xml:space="preserve">Tough Brown </w:t>
            </w:r>
            <w:r>
              <w:rPr>
                <w:rFonts w:ascii="Helvetica Neue Light" w:hAnsi="Helvetica Neue Light"/>
                <w:color w:val="auto"/>
              </w:rPr>
              <w:t xml:space="preserve">Canopy </w:t>
            </w:r>
            <w:r w:rsidRPr="004604E4">
              <w:rPr>
                <w:rFonts w:ascii="Helvetica Neue Light" w:hAnsi="Helvetica Neue Light"/>
                <w:color w:val="auto"/>
              </w:rPr>
              <w:t>Alga</w:t>
            </w:r>
          </w:p>
        </w:tc>
        <w:tc>
          <w:tcPr>
            <w:tcW w:w="921" w:type="pct"/>
            <w:shd w:val="clear" w:color="auto" w:fill="F2F2F2" w:themeFill="background1" w:themeFillShade="F2"/>
          </w:tcPr>
          <w:p w14:paraId="05CF95C4" w14:textId="77777777" w:rsidR="00FC0F8E" w:rsidRDefault="00FC0F8E" w:rsidP="00A12FD8">
            <w:pPr>
              <w:cnfStyle w:val="000000000000" w:firstRow="0" w:lastRow="0" w:firstColumn="0" w:lastColumn="0" w:oddVBand="0" w:evenVBand="0" w:oddHBand="0" w:evenHBand="0" w:firstRowFirstColumn="0" w:firstRowLastColumn="0" w:lastRowFirstColumn="0" w:lastRowLastColumn="0"/>
            </w:pPr>
            <w:r w:rsidRPr="004604E4">
              <w:t>Sargassum</w:t>
            </w:r>
          </w:p>
          <w:p w14:paraId="07B1334F" w14:textId="77777777" w:rsidR="00FC0F8E" w:rsidRDefault="00FC0F8E" w:rsidP="00A12FD8">
            <w:pPr>
              <w:cnfStyle w:val="000000000000" w:firstRow="0" w:lastRow="0" w:firstColumn="0" w:lastColumn="0" w:oddVBand="0" w:evenVBand="0" w:oddHBand="0" w:evenHBand="0" w:firstRowFirstColumn="0" w:firstRowLastColumn="0" w:lastRowFirstColumn="0" w:lastRowLastColumn="0"/>
            </w:pPr>
            <w:r>
              <w:t>Turbinaria</w:t>
            </w:r>
          </w:p>
          <w:p w14:paraId="7F448CC5" w14:textId="77777777" w:rsidR="00FC0F8E" w:rsidRPr="004604E4" w:rsidRDefault="00FC0F8E" w:rsidP="00A12FD8">
            <w:pPr>
              <w:cnfStyle w:val="000000000000" w:firstRow="0" w:lastRow="0" w:firstColumn="0" w:lastColumn="0" w:oddVBand="0" w:evenVBand="0" w:oddHBand="0" w:evenHBand="0" w:firstRowFirstColumn="0" w:firstRowLastColumn="0" w:lastRowFirstColumn="0" w:lastRowLastColumn="0"/>
            </w:pPr>
          </w:p>
        </w:tc>
        <w:tc>
          <w:tcPr>
            <w:tcW w:w="921" w:type="pct"/>
          </w:tcPr>
          <w:p w14:paraId="126E9FDF" w14:textId="77777777" w:rsidR="00FC0F8E" w:rsidRPr="004604E4" w:rsidRDefault="00FC0F8E" w:rsidP="00A12FD8">
            <w:pPr>
              <w:cnfStyle w:val="000000000000" w:firstRow="0" w:lastRow="0" w:firstColumn="0" w:lastColumn="0" w:oddVBand="0" w:evenVBand="0" w:oddHBand="0" w:evenHBand="0" w:firstRowFirstColumn="0" w:firstRowLastColumn="0" w:lastRowFirstColumn="0" w:lastRowLastColumn="0"/>
            </w:pPr>
          </w:p>
        </w:tc>
        <w:tc>
          <w:tcPr>
            <w:tcW w:w="921" w:type="pct"/>
            <w:shd w:val="clear" w:color="auto" w:fill="F2F2F2" w:themeFill="background1" w:themeFillShade="F2"/>
          </w:tcPr>
          <w:p w14:paraId="4AD8739D" w14:textId="77777777" w:rsidR="00FC0F8E" w:rsidRPr="004604E4" w:rsidRDefault="00FC0F8E" w:rsidP="00A12FD8">
            <w:pPr>
              <w:cnfStyle w:val="000000000000" w:firstRow="0" w:lastRow="0" w:firstColumn="0" w:lastColumn="0" w:oddVBand="0" w:evenVBand="0" w:oddHBand="0" w:evenHBand="0" w:firstRowFirstColumn="0" w:firstRowLastColumn="0" w:lastRowFirstColumn="0" w:lastRowLastColumn="0"/>
            </w:pPr>
          </w:p>
        </w:tc>
        <w:tc>
          <w:tcPr>
            <w:tcW w:w="921" w:type="pct"/>
          </w:tcPr>
          <w:p w14:paraId="771EA3CB" w14:textId="40F29171" w:rsidR="00FC0F8E" w:rsidRPr="004604E4" w:rsidRDefault="00FC0F8E" w:rsidP="00A12FD8">
            <w:pPr>
              <w:cnfStyle w:val="000000000000" w:firstRow="0" w:lastRow="0" w:firstColumn="0" w:lastColumn="0" w:oddVBand="0" w:evenVBand="0" w:oddHBand="0" w:evenHBand="0" w:firstRowFirstColumn="0" w:firstRowLastColumn="0" w:lastRowFirstColumn="0" w:lastRowLastColumn="0"/>
            </w:pPr>
          </w:p>
        </w:tc>
      </w:tr>
      <w:tr w:rsidR="00FC0F8E" w:rsidRPr="004604E4" w14:paraId="32442666" w14:textId="77777777" w:rsidTr="00FC0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 w:type="pct"/>
            <w:vMerge/>
            <w:tcBorders>
              <w:top w:val="single" w:sz="4" w:space="0" w:color="auto"/>
              <w:bottom w:val="single" w:sz="4" w:space="0" w:color="auto"/>
            </w:tcBorders>
            <w:vAlign w:val="center"/>
          </w:tcPr>
          <w:p w14:paraId="7B4C3517" w14:textId="77777777" w:rsidR="00FC0F8E" w:rsidRPr="004604E4" w:rsidRDefault="00FC0F8E" w:rsidP="00A12FD8"/>
        </w:tc>
        <w:tc>
          <w:tcPr>
            <w:tcW w:w="708" w:type="pct"/>
            <w:shd w:val="clear" w:color="auto" w:fill="28B1AC"/>
            <w:vAlign w:val="center"/>
          </w:tcPr>
          <w:p w14:paraId="1A1853B3" w14:textId="43C88E12" w:rsidR="00FC0F8E" w:rsidRPr="004604E4" w:rsidRDefault="00FC0F8E" w:rsidP="00A12FD8">
            <w:pPr>
              <w:pStyle w:val="Heading3"/>
              <w:outlineLvl w:val="2"/>
              <w:cnfStyle w:val="000000100000" w:firstRow="0" w:lastRow="0" w:firstColumn="0" w:lastColumn="0" w:oddVBand="0" w:evenVBand="0" w:oddHBand="1" w:evenHBand="0" w:firstRowFirstColumn="0" w:firstRowLastColumn="0" w:lastRowFirstColumn="0" w:lastRowLastColumn="0"/>
              <w:rPr>
                <w:rFonts w:ascii="Helvetica Neue Light" w:hAnsi="Helvetica Neue Light"/>
                <w:color w:val="auto"/>
              </w:rPr>
            </w:pPr>
            <w:r w:rsidRPr="004604E4">
              <w:rPr>
                <w:rFonts w:ascii="Helvetica Neue Light" w:hAnsi="Helvetica Neue Light"/>
                <w:color w:val="auto"/>
              </w:rPr>
              <w:t>Chemically Defended Brown Algae</w:t>
            </w:r>
          </w:p>
        </w:tc>
        <w:tc>
          <w:tcPr>
            <w:tcW w:w="921" w:type="pct"/>
            <w:shd w:val="clear" w:color="auto" w:fill="BFBFBF" w:themeFill="background1" w:themeFillShade="BF"/>
          </w:tcPr>
          <w:p w14:paraId="7E57AB50" w14:textId="07563A49" w:rsidR="00FC0F8E" w:rsidRPr="004604E4" w:rsidRDefault="00FC0F8E" w:rsidP="00A12FD8">
            <w:pPr>
              <w:cnfStyle w:val="000000100000" w:firstRow="0" w:lastRow="0" w:firstColumn="0" w:lastColumn="0" w:oddVBand="0" w:evenVBand="0" w:oddHBand="1" w:evenHBand="0" w:firstRowFirstColumn="0" w:firstRowLastColumn="0" w:lastRowFirstColumn="0" w:lastRowLastColumn="0"/>
            </w:pPr>
            <w:r w:rsidRPr="004604E4">
              <w:t>Dictyota</w:t>
            </w:r>
          </w:p>
        </w:tc>
        <w:tc>
          <w:tcPr>
            <w:tcW w:w="921" w:type="pct"/>
          </w:tcPr>
          <w:p w14:paraId="245EE4D1" w14:textId="77777777" w:rsidR="00FC0F8E" w:rsidRPr="004604E4" w:rsidRDefault="00FC0F8E" w:rsidP="00A12FD8">
            <w:pPr>
              <w:cnfStyle w:val="000000100000" w:firstRow="0" w:lastRow="0" w:firstColumn="0" w:lastColumn="0" w:oddVBand="0" w:evenVBand="0" w:oddHBand="1" w:evenHBand="0" w:firstRowFirstColumn="0" w:firstRowLastColumn="0" w:lastRowFirstColumn="0" w:lastRowLastColumn="0"/>
            </w:pPr>
          </w:p>
        </w:tc>
        <w:tc>
          <w:tcPr>
            <w:tcW w:w="921" w:type="pct"/>
            <w:shd w:val="clear" w:color="auto" w:fill="BFBFBF" w:themeFill="background1" w:themeFillShade="BF"/>
          </w:tcPr>
          <w:p w14:paraId="235D2228" w14:textId="77777777" w:rsidR="00FC0F8E" w:rsidRPr="004604E4" w:rsidRDefault="00FC0F8E" w:rsidP="00A12FD8">
            <w:pPr>
              <w:cnfStyle w:val="000000100000" w:firstRow="0" w:lastRow="0" w:firstColumn="0" w:lastColumn="0" w:oddVBand="0" w:evenVBand="0" w:oddHBand="1" w:evenHBand="0" w:firstRowFirstColumn="0" w:firstRowLastColumn="0" w:lastRowFirstColumn="0" w:lastRowLastColumn="0"/>
            </w:pPr>
          </w:p>
        </w:tc>
        <w:tc>
          <w:tcPr>
            <w:tcW w:w="921" w:type="pct"/>
          </w:tcPr>
          <w:p w14:paraId="4A31E61D" w14:textId="7AB33C61" w:rsidR="00FC0F8E" w:rsidRPr="004604E4" w:rsidRDefault="00FC0F8E" w:rsidP="00A12FD8">
            <w:pPr>
              <w:cnfStyle w:val="000000100000" w:firstRow="0" w:lastRow="0" w:firstColumn="0" w:lastColumn="0" w:oddVBand="0" w:evenVBand="0" w:oddHBand="1" w:evenHBand="0" w:firstRowFirstColumn="0" w:firstRowLastColumn="0" w:lastRowFirstColumn="0" w:lastRowLastColumn="0"/>
            </w:pPr>
          </w:p>
        </w:tc>
      </w:tr>
      <w:tr w:rsidR="00FC0F8E" w:rsidRPr="004604E4" w14:paraId="65DFE06A" w14:textId="77777777" w:rsidTr="00FC0F8E">
        <w:tc>
          <w:tcPr>
            <w:cnfStyle w:val="001000000000" w:firstRow="0" w:lastRow="0" w:firstColumn="1" w:lastColumn="0" w:oddVBand="0" w:evenVBand="0" w:oddHBand="0" w:evenHBand="0" w:firstRowFirstColumn="0" w:firstRowLastColumn="0" w:lastRowFirstColumn="0" w:lastRowLastColumn="0"/>
            <w:tcW w:w="609" w:type="pct"/>
            <w:vMerge/>
            <w:tcBorders>
              <w:top w:val="single" w:sz="4" w:space="0" w:color="auto"/>
              <w:bottom w:val="single" w:sz="4" w:space="0" w:color="auto"/>
            </w:tcBorders>
            <w:vAlign w:val="center"/>
          </w:tcPr>
          <w:p w14:paraId="7B81EC52" w14:textId="77777777" w:rsidR="00FC0F8E" w:rsidRPr="004604E4" w:rsidRDefault="00FC0F8E" w:rsidP="00A12FD8"/>
        </w:tc>
        <w:tc>
          <w:tcPr>
            <w:tcW w:w="708" w:type="pct"/>
            <w:shd w:val="clear" w:color="auto" w:fill="C7E7F0"/>
            <w:vAlign w:val="center"/>
          </w:tcPr>
          <w:p w14:paraId="35E27DFC" w14:textId="708A5ADC" w:rsidR="00FC0F8E" w:rsidRPr="004604E4" w:rsidRDefault="00FC0F8E" w:rsidP="00A12FD8">
            <w:pPr>
              <w:pStyle w:val="Heading3"/>
              <w:outlineLvl w:val="2"/>
              <w:cnfStyle w:val="000000000000" w:firstRow="0" w:lastRow="0" w:firstColumn="0" w:lastColumn="0" w:oddVBand="0" w:evenVBand="0" w:oddHBand="0" w:evenHBand="0" w:firstRowFirstColumn="0" w:firstRowLastColumn="0" w:lastRowFirstColumn="0" w:lastRowLastColumn="0"/>
              <w:rPr>
                <w:rFonts w:ascii="Helvetica Neue Light" w:hAnsi="Helvetica Neue Light"/>
                <w:color w:val="auto"/>
              </w:rPr>
            </w:pPr>
            <w:r w:rsidRPr="004604E4">
              <w:rPr>
                <w:rFonts w:ascii="Helvetica Neue Light" w:hAnsi="Helvetica Neue Light"/>
                <w:color w:val="auto"/>
              </w:rPr>
              <w:t>Undefended Red alga</w:t>
            </w:r>
          </w:p>
        </w:tc>
        <w:tc>
          <w:tcPr>
            <w:tcW w:w="921" w:type="pct"/>
            <w:shd w:val="clear" w:color="auto" w:fill="F2F2F2" w:themeFill="background1" w:themeFillShade="F2"/>
          </w:tcPr>
          <w:p w14:paraId="174B826E" w14:textId="77777777" w:rsidR="00FC0F8E" w:rsidRDefault="00FC0F8E" w:rsidP="00A12FD8">
            <w:pPr>
              <w:cnfStyle w:val="000000000000" w:firstRow="0" w:lastRow="0" w:firstColumn="0" w:lastColumn="0" w:oddVBand="0" w:evenVBand="0" w:oddHBand="0" w:evenHBand="0" w:firstRowFirstColumn="0" w:firstRowLastColumn="0" w:lastRowFirstColumn="0" w:lastRowLastColumn="0"/>
            </w:pPr>
            <w:r w:rsidRPr="004604E4">
              <w:t>Hypnea</w:t>
            </w:r>
          </w:p>
          <w:p w14:paraId="0E7979CA" w14:textId="46D7629E" w:rsidR="00FC0F8E" w:rsidRPr="004604E4" w:rsidRDefault="00FC0F8E" w:rsidP="00A12FD8">
            <w:pPr>
              <w:cnfStyle w:val="000000000000" w:firstRow="0" w:lastRow="0" w:firstColumn="0" w:lastColumn="0" w:oddVBand="0" w:evenVBand="0" w:oddHBand="0" w:evenHBand="0" w:firstRowFirstColumn="0" w:firstRowLastColumn="0" w:lastRowFirstColumn="0" w:lastRowLastColumn="0"/>
            </w:pPr>
            <w:r w:rsidRPr="004604E4">
              <w:t>Acanthphora</w:t>
            </w:r>
          </w:p>
        </w:tc>
        <w:tc>
          <w:tcPr>
            <w:tcW w:w="921" w:type="pct"/>
          </w:tcPr>
          <w:p w14:paraId="4C4AA103" w14:textId="77777777" w:rsidR="00FC0F8E" w:rsidRPr="004604E4" w:rsidRDefault="00FC0F8E" w:rsidP="00A12FD8">
            <w:pPr>
              <w:cnfStyle w:val="000000000000" w:firstRow="0" w:lastRow="0" w:firstColumn="0" w:lastColumn="0" w:oddVBand="0" w:evenVBand="0" w:oddHBand="0" w:evenHBand="0" w:firstRowFirstColumn="0" w:firstRowLastColumn="0" w:lastRowFirstColumn="0" w:lastRowLastColumn="0"/>
            </w:pPr>
          </w:p>
        </w:tc>
        <w:tc>
          <w:tcPr>
            <w:tcW w:w="921" w:type="pct"/>
            <w:shd w:val="clear" w:color="auto" w:fill="F2F2F2" w:themeFill="background1" w:themeFillShade="F2"/>
          </w:tcPr>
          <w:p w14:paraId="54D0F9BC" w14:textId="77777777" w:rsidR="00FC0F8E" w:rsidRPr="004604E4" w:rsidRDefault="00FC0F8E" w:rsidP="00A12FD8">
            <w:pPr>
              <w:cnfStyle w:val="000000000000" w:firstRow="0" w:lastRow="0" w:firstColumn="0" w:lastColumn="0" w:oddVBand="0" w:evenVBand="0" w:oddHBand="0" w:evenHBand="0" w:firstRowFirstColumn="0" w:firstRowLastColumn="0" w:lastRowFirstColumn="0" w:lastRowLastColumn="0"/>
            </w:pPr>
          </w:p>
        </w:tc>
        <w:tc>
          <w:tcPr>
            <w:tcW w:w="921" w:type="pct"/>
          </w:tcPr>
          <w:p w14:paraId="1E69350A" w14:textId="005801C5" w:rsidR="00FC0F8E" w:rsidRPr="004604E4" w:rsidRDefault="00FC0F8E" w:rsidP="00A12FD8">
            <w:pPr>
              <w:cnfStyle w:val="000000000000" w:firstRow="0" w:lastRow="0" w:firstColumn="0" w:lastColumn="0" w:oddVBand="0" w:evenVBand="0" w:oddHBand="0" w:evenHBand="0" w:firstRowFirstColumn="0" w:firstRowLastColumn="0" w:lastRowFirstColumn="0" w:lastRowLastColumn="0"/>
            </w:pPr>
          </w:p>
        </w:tc>
      </w:tr>
      <w:tr w:rsidR="00FC0F8E" w:rsidRPr="004604E4" w14:paraId="0A79B5B4" w14:textId="77777777" w:rsidTr="00FC0F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9" w:type="pct"/>
            <w:vMerge/>
            <w:tcBorders>
              <w:top w:val="single" w:sz="4" w:space="0" w:color="auto"/>
              <w:bottom w:val="single" w:sz="4" w:space="0" w:color="auto"/>
            </w:tcBorders>
            <w:vAlign w:val="center"/>
          </w:tcPr>
          <w:p w14:paraId="58B1282F" w14:textId="77777777" w:rsidR="00FC0F8E" w:rsidRPr="004604E4" w:rsidRDefault="00FC0F8E" w:rsidP="00A12FD8"/>
        </w:tc>
        <w:tc>
          <w:tcPr>
            <w:tcW w:w="708" w:type="pct"/>
            <w:shd w:val="clear" w:color="auto" w:fill="28B1AC"/>
            <w:vAlign w:val="center"/>
          </w:tcPr>
          <w:p w14:paraId="462F298E" w14:textId="38469A05" w:rsidR="00FC0F8E" w:rsidRPr="004604E4" w:rsidRDefault="00FC0F8E" w:rsidP="00A12FD8">
            <w:pPr>
              <w:pStyle w:val="Heading3"/>
              <w:outlineLvl w:val="2"/>
              <w:cnfStyle w:val="000000100000" w:firstRow="0" w:lastRow="0" w:firstColumn="0" w:lastColumn="0" w:oddVBand="0" w:evenVBand="0" w:oddHBand="1" w:evenHBand="0" w:firstRowFirstColumn="0" w:firstRowLastColumn="0" w:lastRowFirstColumn="0" w:lastRowLastColumn="0"/>
              <w:rPr>
                <w:rFonts w:ascii="Helvetica Neue Light" w:hAnsi="Helvetica Neue Light"/>
                <w:color w:val="auto"/>
              </w:rPr>
            </w:pPr>
            <w:r w:rsidRPr="004604E4">
              <w:rPr>
                <w:rFonts w:ascii="Helvetica Neue Light" w:hAnsi="Helvetica Neue Light"/>
                <w:color w:val="auto"/>
              </w:rPr>
              <w:t>Calcareous Green alga</w:t>
            </w:r>
          </w:p>
        </w:tc>
        <w:tc>
          <w:tcPr>
            <w:tcW w:w="921" w:type="pct"/>
            <w:shd w:val="clear" w:color="auto" w:fill="BFBFBF" w:themeFill="background1" w:themeFillShade="BF"/>
          </w:tcPr>
          <w:p w14:paraId="2F4816CC" w14:textId="1C92EB99" w:rsidR="00FC0F8E" w:rsidRPr="004604E4" w:rsidRDefault="00FC0F8E" w:rsidP="00A12FD8">
            <w:pPr>
              <w:cnfStyle w:val="000000100000" w:firstRow="0" w:lastRow="0" w:firstColumn="0" w:lastColumn="0" w:oddVBand="0" w:evenVBand="0" w:oddHBand="1" w:evenHBand="0" w:firstRowFirstColumn="0" w:firstRowLastColumn="0" w:lastRowFirstColumn="0" w:lastRowLastColumn="0"/>
            </w:pPr>
            <w:r w:rsidRPr="004604E4">
              <w:t>Halimeda</w:t>
            </w:r>
          </w:p>
        </w:tc>
        <w:tc>
          <w:tcPr>
            <w:tcW w:w="921" w:type="pct"/>
          </w:tcPr>
          <w:p w14:paraId="2432447E" w14:textId="77777777" w:rsidR="00FC0F8E" w:rsidRPr="004604E4" w:rsidRDefault="00FC0F8E" w:rsidP="00A12FD8">
            <w:pPr>
              <w:cnfStyle w:val="000000100000" w:firstRow="0" w:lastRow="0" w:firstColumn="0" w:lastColumn="0" w:oddVBand="0" w:evenVBand="0" w:oddHBand="1" w:evenHBand="0" w:firstRowFirstColumn="0" w:firstRowLastColumn="0" w:lastRowFirstColumn="0" w:lastRowLastColumn="0"/>
            </w:pPr>
          </w:p>
        </w:tc>
        <w:tc>
          <w:tcPr>
            <w:tcW w:w="921" w:type="pct"/>
            <w:shd w:val="clear" w:color="auto" w:fill="BFBFBF" w:themeFill="background1" w:themeFillShade="BF"/>
          </w:tcPr>
          <w:p w14:paraId="69E8E62D" w14:textId="77777777" w:rsidR="00FC0F8E" w:rsidRPr="004604E4" w:rsidRDefault="00FC0F8E" w:rsidP="00A12FD8">
            <w:pPr>
              <w:cnfStyle w:val="000000100000" w:firstRow="0" w:lastRow="0" w:firstColumn="0" w:lastColumn="0" w:oddVBand="0" w:evenVBand="0" w:oddHBand="1" w:evenHBand="0" w:firstRowFirstColumn="0" w:firstRowLastColumn="0" w:lastRowFirstColumn="0" w:lastRowLastColumn="0"/>
            </w:pPr>
          </w:p>
        </w:tc>
        <w:tc>
          <w:tcPr>
            <w:tcW w:w="921" w:type="pct"/>
          </w:tcPr>
          <w:p w14:paraId="72392EA8" w14:textId="438C8501" w:rsidR="00FC0F8E" w:rsidRPr="004604E4" w:rsidRDefault="00FC0F8E" w:rsidP="00A12FD8">
            <w:pPr>
              <w:cnfStyle w:val="000000100000" w:firstRow="0" w:lastRow="0" w:firstColumn="0" w:lastColumn="0" w:oddVBand="0" w:evenVBand="0" w:oddHBand="1" w:evenHBand="0" w:firstRowFirstColumn="0" w:firstRowLastColumn="0" w:lastRowFirstColumn="0" w:lastRowLastColumn="0"/>
            </w:pPr>
          </w:p>
        </w:tc>
      </w:tr>
      <w:tr w:rsidR="00FC0F8E" w:rsidRPr="004604E4" w14:paraId="4456668C" w14:textId="77777777" w:rsidTr="00FC0F8E">
        <w:tc>
          <w:tcPr>
            <w:cnfStyle w:val="001000000000" w:firstRow="0" w:lastRow="0" w:firstColumn="1" w:lastColumn="0" w:oddVBand="0" w:evenVBand="0" w:oddHBand="0" w:evenHBand="0" w:firstRowFirstColumn="0" w:firstRowLastColumn="0" w:lastRowFirstColumn="0" w:lastRowLastColumn="0"/>
            <w:tcW w:w="609" w:type="pct"/>
            <w:tcBorders>
              <w:top w:val="single" w:sz="4" w:space="0" w:color="auto"/>
              <w:bottom w:val="single" w:sz="4" w:space="0" w:color="auto"/>
            </w:tcBorders>
            <w:vAlign w:val="center"/>
          </w:tcPr>
          <w:p w14:paraId="3C87B08C" w14:textId="272CECD7" w:rsidR="007C5E7B" w:rsidRPr="007C5E7B" w:rsidRDefault="007C5E7B" w:rsidP="00A12FD8">
            <w:pPr>
              <w:rPr>
                <w:b/>
                <w:i w:val="0"/>
              </w:rPr>
            </w:pPr>
            <w:r w:rsidRPr="007C5E7B">
              <w:rPr>
                <w:b/>
                <w:i w:val="0"/>
              </w:rPr>
              <w:t>Common Standard</w:t>
            </w:r>
          </w:p>
        </w:tc>
        <w:tc>
          <w:tcPr>
            <w:tcW w:w="4391" w:type="pct"/>
            <w:gridSpan w:val="5"/>
            <w:shd w:val="clear" w:color="auto" w:fill="F2F2F2" w:themeFill="background1" w:themeFillShade="F2"/>
            <w:vAlign w:val="center"/>
          </w:tcPr>
          <w:p w14:paraId="0E8FF92A" w14:textId="7DE4BA1F" w:rsidR="007C5E7B" w:rsidRPr="007C5E7B" w:rsidRDefault="007C5E7B" w:rsidP="007C5E7B">
            <w:pPr>
              <w:jc w:val="center"/>
              <w:cnfStyle w:val="000000000000" w:firstRow="0" w:lastRow="0" w:firstColumn="0" w:lastColumn="0" w:oddVBand="0" w:evenVBand="0" w:oddHBand="0" w:evenHBand="0" w:firstRowFirstColumn="0" w:firstRowLastColumn="0" w:lastRowFirstColumn="0" w:lastRowLastColumn="0"/>
            </w:pPr>
            <w:r>
              <w:t xml:space="preserve">Dried Undaria – aka Wakame </w:t>
            </w:r>
          </w:p>
        </w:tc>
      </w:tr>
    </w:tbl>
    <w:p w14:paraId="06CC6E16" w14:textId="2C7DCBAE" w:rsidR="00C97D14" w:rsidRPr="004604E4" w:rsidRDefault="00C97D14" w:rsidP="004608BA">
      <w:pPr>
        <w:pStyle w:val="Heading1"/>
        <w:rPr>
          <w:color w:val="auto"/>
        </w:rPr>
      </w:pPr>
    </w:p>
    <w:sectPr w:rsidR="00C97D14" w:rsidRPr="004604E4" w:rsidSect="0036024F">
      <w:headerReference w:type="first" r:id="rId20"/>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Duffy, Emmett" w:date="2018-12-19T07:13:00Z" w:initials="DE">
    <w:p w14:paraId="2CAF5622" w14:textId="2313846C" w:rsidR="00EE42A0" w:rsidRDefault="00EE42A0">
      <w:pPr>
        <w:pStyle w:val="CommentText"/>
      </w:pPr>
      <w:r>
        <w:rPr>
          <w:rStyle w:val="CommentReference"/>
        </w:rPr>
        <w:annotationRef/>
      </w:r>
      <w:r>
        <w:t xml:space="preserve">I like this term but some (Maria!) don’t. Might be worth asking a few partners how they feel about it. Though it may sound too informal, I also think there is a lot of marketing value in a term that’s simple, easy to remember, and catches people’s attention and interest. </w:t>
      </w:r>
    </w:p>
  </w:comment>
  <w:comment w:id="1" w:author="Metzger, Jacob R." w:date="2018-12-31T15:09:00Z" w:initials="MJR">
    <w:p w14:paraId="5F6F5EFE" w14:textId="60227B72" w:rsidR="006E134A" w:rsidRDefault="006E134A">
      <w:pPr>
        <w:pStyle w:val="CommentText"/>
      </w:pPr>
      <w:r>
        <w:rPr>
          <w:rStyle w:val="CommentReference"/>
        </w:rPr>
        <w:annotationRef/>
      </w:r>
      <w:r>
        <w:t>Better photo – weedpop deployed</w:t>
      </w:r>
    </w:p>
  </w:comment>
  <w:comment w:id="2" w:author="Duffy, Emmett" w:date="2018-12-19T10:43:00Z" w:initials="DE">
    <w:p w14:paraId="5DF88909" w14:textId="1607AA88" w:rsidR="00EE42A0" w:rsidRDefault="00EE42A0">
      <w:pPr>
        <w:pStyle w:val="CommentText"/>
      </w:pPr>
      <w:r>
        <w:rPr>
          <w:rStyle w:val="CommentReference"/>
        </w:rPr>
        <w:annotationRef/>
      </w:r>
      <w:r>
        <w:t>On</w:t>
      </w:r>
      <w:r>
        <w:rPr>
          <w:noProof/>
        </w:rPr>
        <w:t>e</w:t>
      </w:r>
      <w:r>
        <w:t xml:space="preserve"> very general question abo</w:t>
      </w:r>
      <w:r>
        <w:rPr>
          <w:noProof/>
        </w:rPr>
        <w:t>u</w:t>
      </w:r>
      <w:r>
        <w:t>t protoco</w:t>
      </w:r>
      <w:r>
        <w:rPr>
          <w:noProof/>
        </w:rPr>
        <w:t xml:space="preserve">ls: do you think it's worth including a brief section on science questions that could be addressed with each protocol? This could include the main rationale for MG monitoring but also questions that can be addressed locally on short time scales for student projects, etc. This might increase interest in the protocols and innovation around the network. </w:t>
      </w:r>
    </w:p>
  </w:comment>
  <w:comment w:id="3" w:author="Duffy, Emmett" w:date="2018-12-19T07:18:00Z" w:initials="DE">
    <w:p w14:paraId="615982B8" w14:textId="05356C72" w:rsidR="00EE42A0" w:rsidRDefault="00EE42A0">
      <w:pPr>
        <w:pStyle w:val="CommentText"/>
      </w:pPr>
      <w:r>
        <w:rPr>
          <w:rStyle w:val="CommentReference"/>
        </w:rPr>
        <w:annotationRef/>
      </w:r>
      <w:r>
        <w:t>If we decide to include wakame/Undaria]</w:t>
      </w:r>
    </w:p>
  </w:comment>
  <w:comment w:id="9" w:author="Duffy, Emmett" w:date="2018-12-19T07:27:00Z" w:initials="DE">
    <w:p w14:paraId="15F75EBF" w14:textId="76DF8FF7" w:rsidR="00EE42A0" w:rsidRDefault="00EE42A0">
      <w:pPr>
        <w:pStyle w:val="CommentText"/>
      </w:pPr>
      <w:r>
        <w:rPr>
          <w:rStyle w:val="CommentReference"/>
        </w:rPr>
        <w:annotationRef/>
      </w:r>
      <w:r>
        <w:t xml:space="preserve">This is a bit vague (and scary). We need to (1) think more about most efficient process for getting info needed, and also (2) break this down depending on goals: count all bites? Count Last bite of an alga taken? Fish community composition? These will require different times. </w:t>
      </w:r>
    </w:p>
  </w:comment>
  <w:comment w:id="10" w:author="Metzger, Jacob R." w:date="2018-12-31T17:40:00Z" w:initials="MJR">
    <w:p w14:paraId="6EF57F5F" w14:textId="501D616F" w:rsidR="00916842" w:rsidRDefault="00916842">
      <w:pPr>
        <w:pStyle w:val="CommentText"/>
      </w:pPr>
      <w:r>
        <w:rPr>
          <w:rStyle w:val="CommentReference"/>
        </w:rPr>
        <w:annotationRef/>
      </w:r>
      <w:r>
        <w:t>25 replicates seems like a lot</w:t>
      </w:r>
      <w:bookmarkStart w:id="11" w:name="_GoBack"/>
      <w:bookmarkEnd w:id="11"/>
    </w:p>
  </w:comment>
  <w:comment w:id="12" w:author="Duffy, Emmett" w:date="2018-12-19T15:08:00Z" w:initials="DE">
    <w:p w14:paraId="4ED21EC7" w14:textId="6410CC49" w:rsidR="00EE42A0" w:rsidRDefault="00EE42A0">
      <w:pPr>
        <w:pStyle w:val="CommentText"/>
      </w:pPr>
      <w:r>
        <w:rPr>
          <w:rStyle w:val="CommentReference"/>
        </w:rPr>
        <w:annotationRef/>
      </w:r>
      <w:r>
        <w:t xml:space="preserve">This is worth discussing. Partial predation is much more common on these algae than is true for squidpops. We may want to think about a scale. </w:t>
      </w:r>
    </w:p>
  </w:comment>
  <w:comment w:id="15" w:author="Duffy, Emmett" w:date="2018-12-19T15:15:00Z" w:initials="DE">
    <w:p w14:paraId="63DB2F7C" w14:textId="66C18B28" w:rsidR="00BA591D" w:rsidRDefault="00BA591D">
      <w:pPr>
        <w:pStyle w:val="CommentText"/>
      </w:pPr>
      <w:r>
        <w:rPr>
          <w:rStyle w:val="CommentReference"/>
        </w:rPr>
        <w:annotationRef/>
      </w:r>
      <w:r>
        <w:t>??</w:t>
      </w:r>
    </w:p>
  </w:comment>
  <w:comment w:id="14" w:author="Duffy, Emmett" w:date="2018-12-19T15:17:00Z" w:initials="DE">
    <w:p w14:paraId="5DB6599B" w14:textId="5D1C8B77" w:rsidR="00BA591D" w:rsidRDefault="00BA591D">
      <w:pPr>
        <w:pStyle w:val="CommentText"/>
      </w:pPr>
      <w:r>
        <w:rPr>
          <w:rStyle w:val="CommentReference"/>
        </w:rPr>
        <w:annotationRef/>
      </w:r>
      <w:r>
        <w:t xml:space="preserve">Again, a topic for discussion. We could do this in tiered fashion: (1) go to end of video and see if plant is eaten; if so, work back to where it disappears and record who ate last bite; OR (2) painstakingly go through entire video like Carmen did and as described here.  </w:t>
      </w:r>
    </w:p>
  </w:comment>
  <w:comment w:id="17" w:author="Duffy, Emmett" w:date="2018-12-19T07:11:00Z" w:initials="DE">
    <w:p w14:paraId="478A6ADD" w14:textId="3E465C31" w:rsidR="00EE42A0" w:rsidRDefault="00EE42A0">
      <w:pPr>
        <w:pStyle w:val="CommentText"/>
      </w:pPr>
      <w:r>
        <w:rPr>
          <w:rStyle w:val="CommentReference"/>
        </w:rPr>
        <w:annotationRef/>
      </w:r>
      <w:r>
        <w:t xml:space="preserve">We should also consider adding a common standard to this array that is the same everywhere, a la squidpops. Scott Ling used dried Undaria (wakame in Asian grocery stores). I have queried him about how well that worked. </w:t>
      </w:r>
    </w:p>
  </w:comment>
  <w:comment w:id="18" w:author="Metzger, Jacob R." w:date="2018-11-16T11:19:00Z" w:initials="MJR">
    <w:p w14:paraId="63975B4E" w14:textId="57CF49FD" w:rsidR="00EE42A0" w:rsidRDefault="00EE42A0" w:rsidP="00A12FD8">
      <w:pPr>
        <w:pStyle w:val="CommentText"/>
      </w:pPr>
      <w:r>
        <w:rPr>
          <w:rStyle w:val="CommentReference"/>
        </w:rPr>
        <w:annotationRef/>
      </w:r>
      <w:r>
        <w:t>Perhaps have partners fill in this table?</w:t>
      </w:r>
    </w:p>
  </w:comment>
  <w:comment w:id="19" w:author="Lefcheck, Jonathan" w:date="2018-12-14T09:54:00Z" w:initials="LJ">
    <w:p w14:paraId="137156B7" w14:textId="74283C36" w:rsidR="00EE42A0" w:rsidRDefault="00EE42A0">
      <w:pPr>
        <w:pStyle w:val="CommentText"/>
      </w:pPr>
      <w:r>
        <w:rPr>
          <w:rStyle w:val="CommentReference"/>
        </w:rPr>
        <w:annotationRef/>
      </w:r>
      <w:r>
        <w:t>Not sure this is necessary</w:t>
      </w:r>
    </w:p>
  </w:comment>
  <w:comment w:id="20" w:author="Duffy, Emmett" w:date="2018-12-19T07:08:00Z" w:initials="DE">
    <w:p w14:paraId="1CB227FC" w14:textId="28960914" w:rsidR="00EE42A0" w:rsidRDefault="00EE42A0">
      <w:pPr>
        <w:pStyle w:val="CommentText"/>
      </w:pPr>
      <w:r>
        <w:rPr>
          <w:rStyle w:val="CommentReference"/>
        </w:rPr>
        <w:annotationRef/>
      </w:r>
      <w:r>
        <w:t xml:space="preserve">I do think it’s worth sketching out the main taxa to be used in different regions if we can, and would need partners to help with this. I agree it’s not necessary for the first presentation of this protocol to partners but something we should develop iteratively as the protocol matures.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CAF5622" w15:done="0"/>
  <w15:commentEx w15:paraId="5F6F5EFE" w15:done="0"/>
  <w15:commentEx w15:paraId="5DF88909" w15:done="0"/>
  <w15:commentEx w15:paraId="615982B8" w15:done="0"/>
  <w15:commentEx w15:paraId="15F75EBF" w15:done="0"/>
  <w15:commentEx w15:paraId="6EF57F5F" w15:done="0"/>
  <w15:commentEx w15:paraId="4ED21EC7" w15:done="0"/>
  <w15:commentEx w15:paraId="63DB2F7C" w15:done="0"/>
  <w15:commentEx w15:paraId="5DB6599B" w15:done="0"/>
  <w15:commentEx w15:paraId="478A6ADD" w15:done="0"/>
  <w15:commentEx w15:paraId="63975B4E" w15:done="0"/>
  <w15:commentEx w15:paraId="137156B7" w15:paraIdParent="63975B4E" w15:done="0"/>
  <w15:commentEx w15:paraId="1CB227FC" w15:paraIdParent="63975B4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CAF5622" w16cid:durableId="1FC46E2C"/>
  <w16cid:commentId w16cid:paraId="5F6F5EFE" w16cid:durableId="1FD4AF92"/>
  <w16cid:commentId w16cid:paraId="5DF88909" w16cid:durableId="1FC49F49"/>
  <w16cid:commentId w16cid:paraId="615982B8" w16cid:durableId="1FC46F2F"/>
  <w16cid:commentId w16cid:paraId="15F75EBF" w16cid:durableId="1FC47170"/>
  <w16cid:commentId w16cid:paraId="6EF57F5F" w16cid:durableId="1FD4D32A"/>
  <w16cid:commentId w16cid:paraId="4ED21EC7" w16cid:durableId="1FC4DD73"/>
  <w16cid:commentId w16cid:paraId="63DB2F7C" w16cid:durableId="1FC4DEF9"/>
  <w16cid:commentId w16cid:paraId="5DB6599B" w16cid:durableId="1FC4DF73"/>
  <w16cid:commentId w16cid:paraId="478A6ADD" w16cid:durableId="1FC46D90"/>
  <w16cid:commentId w16cid:paraId="63975B4E" w16cid:durableId="1F992650"/>
  <w16cid:commentId w16cid:paraId="137156B7" w16cid:durableId="1FC325EE"/>
  <w16cid:commentId w16cid:paraId="1CB227FC" w16cid:durableId="1FC46CF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FC1DD1" w14:textId="77777777" w:rsidR="00DD0C03" w:rsidRDefault="00DD0C03" w:rsidP="00A12FD8">
      <w:r>
        <w:separator/>
      </w:r>
    </w:p>
    <w:p w14:paraId="01109E37" w14:textId="77777777" w:rsidR="00DD0C03" w:rsidRDefault="00DD0C03" w:rsidP="00A12FD8"/>
    <w:p w14:paraId="75925BCD" w14:textId="77777777" w:rsidR="00DD0C03" w:rsidRDefault="00DD0C03" w:rsidP="00A12FD8"/>
  </w:endnote>
  <w:endnote w:type="continuationSeparator" w:id="0">
    <w:p w14:paraId="358BA1EF" w14:textId="77777777" w:rsidR="00DD0C03" w:rsidRDefault="00DD0C03" w:rsidP="00A12FD8">
      <w:r>
        <w:continuationSeparator/>
      </w:r>
    </w:p>
    <w:p w14:paraId="48D030BB" w14:textId="77777777" w:rsidR="00DD0C03" w:rsidRDefault="00DD0C03" w:rsidP="00A12FD8"/>
    <w:p w14:paraId="75EA46C7" w14:textId="77777777" w:rsidR="00DD0C03" w:rsidRDefault="00DD0C03" w:rsidP="00A12FD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Helvetica Neue Light">
    <w:panose1 w:val="02000403000000020004"/>
    <w:charset w:val="00"/>
    <w:family w:val="auto"/>
    <w:pitch w:val="variable"/>
    <w:sig w:usb0="A00002FF" w:usb1="5000205B" w:usb2="00000002" w:usb3="00000000" w:csb0="00000007"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Helvetica Neue Medium">
    <w:panose1 w:val="020B0604020202020204"/>
    <w:charset w:val="4D"/>
    <w:family w:val="swiss"/>
    <w:pitch w:val="variable"/>
    <w:sig w:usb0="A00002FF" w:usb1="5000205B" w:usb2="00000002" w:usb3="00000000" w:csb0="0000009B" w:csb1="00000000"/>
  </w:font>
  <w:font w:name="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 w:name="Kartika">
    <w:panose1 w:val="02020503030404060203"/>
    <w:charset w:val="00"/>
    <w:family w:val="roman"/>
    <w:pitch w:val="variable"/>
    <w:sig w:usb0="008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27604845"/>
      <w:docPartObj>
        <w:docPartGallery w:val="Page Numbers (Bottom of Page)"/>
        <w:docPartUnique/>
      </w:docPartObj>
    </w:sdtPr>
    <w:sdtEndPr>
      <w:rPr>
        <w:rStyle w:val="PageNumber"/>
      </w:rPr>
    </w:sdtEndPr>
    <w:sdtContent>
      <w:p w14:paraId="46F36649" w14:textId="77777777" w:rsidR="00EE42A0" w:rsidRDefault="00EE42A0" w:rsidP="00A12FD8">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2A7E793" w14:textId="77777777" w:rsidR="00EE42A0" w:rsidRDefault="00EE42A0" w:rsidP="00A12F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1165615"/>
      <w:docPartObj>
        <w:docPartGallery w:val="Page Numbers (Bottom of Page)"/>
        <w:docPartUnique/>
      </w:docPartObj>
    </w:sdtPr>
    <w:sdtEndPr>
      <w:rPr>
        <w:noProof/>
      </w:rPr>
    </w:sdtEndPr>
    <w:sdtContent>
      <w:p w14:paraId="7272E251" w14:textId="707274F7" w:rsidR="00EE42A0" w:rsidRDefault="00EE42A0">
        <w:pPr>
          <w:pStyle w:val="Footer"/>
          <w:jc w:val="center"/>
        </w:pPr>
        <w:r>
          <w:fldChar w:fldCharType="begin"/>
        </w:r>
        <w:r>
          <w:instrText xml:space="preserve"> PAGE   \* MERGEFORMAT </w:instrText>
        </w:r>
        <w:r>
          <w:fldChar w:fldCharType="separate"/>
        </w:r>
        <w:r>
          <w:rPr>
            <w:noProof/>
          </w:rPr>
          <w:t>4</w:t>
        </w:r>
        <w:r>
          <w:rPr>
            <w:noProof/>
          </w:rPr>
          <w:fldChar w:fldCharType="end"/>
        </w:r>
      </w:p>
    </w:sdtContent>
  </w:sdt>
  <w:p w14:paraId="45D405A3" w14:textId="77777777" w:rsidR="00EE42A0" w:rsidRDefault="00EE42A0" w:rsidP="00A12FD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99F34E" w14:textId="511F2F5A" w:rsidR="00EE42A0" w:rsidRDefault="00EE42A0" w:rsidP="00A343CB">
    <w:pPr>
      <w:pStyle w:val="Footer"/>
      <w:jc w:val="center"/>
    </w:pPr>
    <w:r>
      <w:rPr>
        <w:noProof/>
      </w:rPr>
      <w:drawing>
        <wp:inline distT="0" distB="0" distL="0" distR="0" wp14:anchorId="00C7B45F" wp14:editId="409917C5">
          <wp:extent cx="2042795" cy="28448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institution_logo-horizontal-clr.png"/>
                  <pic:cNvPicPr/>
                </pic:nvPicPr>
                <pic:blipFill>
                  <a:blip r:embed="rId1">
                    <a:extLst>
                      <a:ext uri="{28A0092B-C50C-407E-A947-70E740481C1C}">
                        <a14:useLocalDpi xmlns:a14="http://schemas.microsoft.com/office/drawing/2010/main" val="0"/>
                      </a:ext>
                    </a:extLst>
                  </a:blip>
                  <a:stretch>
                    <a:fillRect/>
                  </a:stretch>
                </pic:blipFill>
                <pic:spPr>
                  <a:xfrm>
                    <a:off x="0" y="0"/>
                    <a:ext cx="2042795" cy="284480"/>
                  </a:xfrm>
                  <a:prstGeom prst="rect">
                    <a:avLst/>
                  </a:prstGeom>
                </pic:spPr>
              </pic:pic>
            </a:graphicData>
          </a:graphic>
        </wp:inline>
      </w:drawing>
    </w:r>
  </w:p>
  <w:p w14:paraId="2292654D" w14:textId="43989F2C" w:rsidR="00EE42A0" w:rsidRPr="00CE2EDB" w:rsidRDefault="00EE42A0" w:rsidP="00A343CB">
    <w:pPr>
      <w:pStyle w:val="Footer"/>
      <w:jc w:val="center"/>
      <w:rPr>
        <w:sz w:val="20"/>
        <w:szCs w:val="20"/>
      </w:rPr>
    </w:pPr>
    <w:r>
      <w:rPr>
        <w:sz w:val="20"/>
        <w:szCs w:val="20"/>
      </w:rPr>
      <w:t>marinegeo@si.edu</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DB4CF1" w14:textId="77777777" w:rsidR="00DD0C03" w:rsidRDefault="00DD0C03" w:rsidP="00A12FD8">
      <w:r>
        <w:separator/>
      </w:r>
    </w:p>
    <w:p w14:paraId="33239FE7" w14:textId="77777777" w:rsidR="00DD0C03" w:rsidRDefault="00DD0C03" w:rsidP="00A12FD8"/>
    <w:p w14:paraId="78BA3F8D" w14:textId="77777777" w:rsidR="00DD0C03" w:rsidRDefault="00DD0C03" w:rsidP="00A12FD8"/>
  </w:footnote>
  <w:footnote w:type="continuationSeparator" w:id="0">
    <w:p w14:paraId="4FC66259" w14:textId="77777777" w:rsidR="00DD0C03" w:rsidRDefault="00DD0C03" w:rsidP="00A12FD8">
      <w:r>
        <w:continuationSeparator/>
      </w:r>
    </w:p>
    <w:p w14:paraId="08B7BE1C" w14:textId="77777777" w:rsidR="00DD0C03" w:rsidRDefault="00DD0C03" w:rsidP="00A12FD8"/>
    <w:p w14:paraId="0C05007B" w14:textId="77777777" w:rsidR="00DD0C03" w:rsidRDefault="00DD0C03" w:rsidP="00A12FD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8F801B" w14:textId="0D433DF4" w:rsidR="00EE42A0" w:rsidRDefault="00EE42A0" w:rsidP="00A12FD8">
    <w:pPr>
      <w:pStyle w:val="Header"/>
      <w:rPr>
        <w:sz w:val="20"/>
        <w:szCs w:val="20"/>
      </w:rPr>
    </w:pPr>
    <w:r w:rsidRPr="003E1105">
      <w:rPr>
        <w:noProof/>
      </w:rPr>
      <w:drawing>
        <wp:inline distT="0" distB="0" distL="0" distR="0" wp14:anchorId="7B773560" wp14:editId="12718BE1">
          <wp:extent cx="1371600" cy="4737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371600" cy="473759"/>
                  </a:xfrm>
                  <a:prstGeom prst="rect">
                    <a:avLst/>
                  </a:prstGeom>
                </pic:spPr>
              </pic:pic>
            </a:graphicData>
          </a:graphic>
        </wp:inline>
      </w:drawing>
    </w:r>
    <w:r w:rsidRPr="00CE116D">
      <w:rPr>
        <w:sz w:val="20"/>
        <w:szCs w:val="20"/>
      </w:rPr>
      <w:ptab w:relativeTo="margin" w:alignment="center" w:leader="none"/>
    </w:r>
    <w:r w:rsidRPr="00CE116D">
      <w:rPr>
        <w:sz w:val="20"/>
        <w:szCs w:val="20"/>
      </w:rPr>
      <w:ptab w:relativeTo="margin" w:alignment="right" w:leader="none"/>
    </w:r>
    <w:r w:rsidRPr="00CE116D">
      <w:rPr>
        <w:sz w:val="20"/>
        <w:szCs w:val="20"/>
      </w:rPr>
      <w:t xml:space="preserve"> Herbivory </w:t>
    </w:r>
    <w:r>
      <w:rPr>
        <w:sz w:val="20"/>
        <w:szCs w:val="20"/>
      </w:rPr>
      <w:t xml:space="preserve">Assay </w:t>
    </w:r>
    <w:r w:rsidRPr="00CE116D">
      <w:rPr>
        <w:sz w:val="20"/>
        <w:szCs w:val="20"/>
      </w:rPr>
      <w:t>Protocol v 0.0.</w:t>
    </w:r>
    <w:r w:rsidR="00A86807">
      <w:rPr>
        <w:sz w:val="20"/>
        <w:szCs w:val="20"/>
      </w:rPr>
      <w:t>4</w:t>
    </w:r>
  </w:p>
  <w:p w14:paraId="4E383352" w14:textId="77777777" w:rsidR="00EE42A0" w:rsidRPr="00CE116D" w:rsidRDefault="00EE42A0" w:rsidP="00A12FD8">
    <w:pPr>
      <w:pStyle w:val="Head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F951FA" w14:textId="550E3365" w:rsidR="00EE42A0" w:rsidRDefault="00EE42A0" w:rsidP="003E1105">
    <w:pPr>
      <w:pStyle w:val="Header"/>
      <w:tabs>
        <w:tab w:val="clear" w:pos="4680"/>
      </w:tabs>
    </w:pPr>
    <w:r w:rsidRPr="003E1105">
      <w:rPr>
        <w:noProof/>
      </w:rPr>
      <w:drawing>
        <wp:inline distT="0" distB="0" distL="0" distR="0" wp14:anchorId="277B4121" wp14:editId="6AC0311B">
          <wp:extent cx="1828800" cy="631679"/>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828800" cy="631679"/>
                  </a:xfrm>
                  <a:prstGeom prst="rect">
                    <a:avLst/>
                  </a:prstGeom>
                  <a:solidFill>
                    <a:sysClr val="windowText" lastClr="000000"/>
                  </a:solidFill>
                </pic:spPr>
              </pic:pic>
            </a:graphicData>
          </a:graphic>
        </wp:inline>
      </w:drawing>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24DFB9" w14:textId="77777777" w:rsidR="00EE42A0" w:rsidRDefault="00EE42A0" w:rsidP="003E1105">
    <w:pPr>
      <w:pStyle w:val="Header"/>
      <w:tabs>
        <w:tab w:val="clear" w:pos="4680"/>
      </w:tabs>
    </w:pPr>
    <w:r w:rsidRPr="003E1105">
      <w:rPr>
        <w:noProof/>
      </w:rPr>
      <w:drawing>
        <wp:inline distT="0" distB="0" distL="0" distR="0" wp14:anchorId="28A7912D" wp14:editId="772DF382">
          <wp:extent cx="1371600" cy="47375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371600" cy="473759"/>
                  </a:xfrm>
                  <a:prstGeom prst="rect">
                    <a:avLst/>
                  </a:prstGeom>
                </pic:spPr>
              </pic:pic>
            </a:graphicData>
          </a:graphic>
        </wp:inline>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633F5"/>
    <w:multiLevelType w:val="hybridMultilevel"/>
    <w:tmpl w:val="56B2872E"/>
    <w:lvl w:ilvl="0" w:tplc="8D2071AA">
      <w:start w:val="1"/>
      <w:numFmt w:val="decimal"/>
      <w:lvlText w:val="%1."/>
      <w:lvlJc w:val="left"/>
      <w:pPr>
        <w:ind w:left="720" w:hanging="360"/>
      </w:pPr>
      <w:rPr>
        <w:rFonts w:ascii="Helvetica Neue Light" w:eastAsiaTheme="minorHAnsi" w:hAnsi="Helvetica Neue Light" w:cs="Times New Roman"/>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8F3133E"/>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F4F73DA"/>
    <w:multiLevelType w:val="hybridMultilevel"/>
    <w:tmpl w:val="70C47D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4E584F"/>
    <w:multiLevelType w:val="hybridMultilevel"/>
    <w:tmpl w:val="351CE0AA"/>
    <w:lvl w:ilvl="0" w:tplc="8376EBA0">
      <w:start w:val="1"/>
      <w:numFmt w:val="decimal"/>
      <w:lvlText w:val="%1."/>
      <w:lvlJc w:val="left"/>
      <w:pPr>
        <w:ind w:left="630" w:hanging="360"/>
      </w:pPr>
      <w:rPr>
        <w:i w:val="0"/>
      </w:rPr>
    </w:lvl>
    <w:lvl w:ilvl="1" w:tplc="BC46608E">
      <w:start w:val="1"/>
      <w:numFmt w:val="lowerLetter"/>
      <w:lvlText w:val="%2."/>
      <w:lvlJc w:val="left"/>
      <w:pPr>
        <w:ind w:left="1350" w:hanging="360"/>
      </w:pPr>
      <w:rPr>
        <w:i w:val="0"/>
      </w:r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 w15:restartNumberingAfterBreak="0">
    <w:nsid w:val="243E0BFA"/>
    <w:multiLevelType w:val="hybridMultilevel"/>
    <w:tmpl w:val="50E83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F33F59"/>
    <w:multiLevelType w:val="hybridMultilevel"/>
    <w:tmpl w:val="F29E5A0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9F5592C"/>
    <w:multiLevelType w:val="hybridMultilevel"/>
    <w:tmpl w:val="3AE6FC30"/>
    <w:lvl w:ilvl="0" w:tplc="04090019">
      <w:start w:val="1"/>
      <w:numFmt w:val="lowerLetter"/>
      <w:lvlText w:val="%1."/>
      <w:lvlJc w:val="left"/>
      <w:pPr>
        <w:ind w:left="1080" w:hanging="360"/>
      </w:pPr>
      <w:rPr>
        <w:rFonts w:hint="default"/>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BB0586"/>
    <w:multiLevelType w:val="hybridMultilevel"/>
    <w:tmpl w:val="1F1259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B633703"/>
    <w:multiLevelType w:val="hybridMultilevel"/>
    <w:tmpl w:val="6A445006"/>
    <w:lvl w:ilvl="0" w:tplc="AE081E46">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62F7579C"/>
    <w:multiLevelType w:val="hybridMultilevel"/>
    <w:tmpl w:val="8C0AFF6A"/>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num w:numId="1">
    <w:abstractNumId w:val="1"/>
  </w:num>
  <w:num w:numId="2">
    <w:abstractNumId w:val="3"/>
  </w:num>
  <w:num w:numId="3">
    <w:abstractNumId w:val="8"/>
  </w:num>
  <w:num w:numId="4">
    <w:abstractNumId w:val="5"/>
  </w:num>
  <w:num w:numId="5">
    <w:abstractNumId w:val="9"/>
  </w:num>
  <w:num w:numId="6">
    <w:abstractNumId w:val="4"/>
  </w:num>
  <w:num w:numId="7">
    <w:abstractNumId w:val="0"/>
  </w:num>
  <w:num w:numId="8">
    <w:abstractNumId w:val="6"/>
  </w:num>
  <w:num w:numId="9">
    <w:abstractNumId w:val="2"/>
  </w:num>
  <w:num w:numId="10">
    <w:abstractNumId w:val="7"/>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uffy, Emmett">
    <w15:presenceInfo w15:providerId="AD" w15:userId="S::duffye@si.edu::16d6336d-068d-4512-bcd1-8dbeba778009"/>
  </w15:person>
  <w15:person w15:author="Metzger, Jacob R.">
    <w15:presenceInfo w15:providerId="AD" w15:userId="S::metzgerjr@si.edu::1ddfc1b0-8ee2-461d-b1ec-c0c3092406ce"/>
  </w15:person>
  <w15:person w15:author="Lefcheck, Jonathan">
    <w15:presenceInfo w15:providerId="AD" w15:userId="S-1-5-21-220523388-1563985344-1801674531-1557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40A0"/>
    <w:rsid w:val="000002CD"/>
    <w:rsid w:val="00000F49"/>
    <w:rsid w:val="000072B4"/>
    <w:rsid w:val="00021FE0"/>
    <w:rsid w:val="0004257A"/>
    <w:rsid w:val="00043B88"/>
    <w:rsid w:val="00050D25"/>
    <w:rsid w:val="00053CE2"/>
    <w:rsid w:val="00056828"/>
    <w:rsid w:val="00061C5C"/>
    <w:rsid w:val="00063526"/>
    <w:rsid w:val="00067D88"/>
    <w:rsid w:val="0009019B"/>
    <w:rsid w:val="00091428"/>
    <w:rsid w:val="00093A84"/>
    <w:rsid w:val="000C2097"/>
    <w:rsid w:val="000D4405"/>
    <w:rsid w:val="00103383"/>
    <w:rsid w:val="00126DF2"/>
    <w:rsid w:val="001619C0"/>
    <w:rsid w:val="0016615C"/>
    <w:rsid w:val="0017201E"/>
    <w:rsid w:val="001A4E5C"/>
    <w:rsid w:val="001B2C63"/>
    <w:rsid w:val="001B6AC7"/>
    <w:rsid w:val="001C5A5D"/>
    <w:rsid w:val="001D3E27"/>
    <w:rsid w:val="001E4297"/>
    <w:rsid w:val="00210887"/>
    <w:rsid w:val="002134AF"/>
    <w:rsid w:val="002441CB"/>
    <w:rsid w:val="00250F5F"/>
    <w:rsid w:val="00267BED"/>
    <w:rsid w:val="00272B80"/>
    <w:rsid w:val="0029042C"/>
    <w:rsid w:val="00294B13"/>
    <w:rsid w:val="00310533"/>
    <w:rsid w:val="0032662F"/>
    <w:rsid w:val="00340509"/>
    <w:rsid w:val="00343B0D"/>
    <w:rsid w:val="00343D66"/>
    <w:rsid w:val="00344787"/>
    <w:rsid w:val="003542A5"/>
    <w:rsid w:val="0035689A"/>
    <w:rsid w:val="0036024F"/>
    <w:rsid w:val="00365D04"/>
    <w:rsid w:val="00367343"/>
    <w:rsid w:val="003710B2"/>
    <w:rsid w:val="003D1CFD"/>
    <w:rsid w:val="003D50E2"/>
    <w:rsid w:val="003E1105"/>
    <w:rsid w:val="003E5F8D"/>
    <w:rsid w:val="003F020E"/>
    <w:rsid w:val="003F3A75"/>
    <w:rsid w:val="00400F7C"/>
    <w:rsid w:val="0041621F"/>
    <w:rsid w:val="004218BD"/>
    <w:rsid w:val="00442B1D"/>
    <w:rsid w:val="004604E4"/>
    <w:rsid w:val="004608BA"/>
    <w:rsid w:val="004655B4"/>
    <w:rsid w:val="0046756D"/>
    <w:rsid w:val="00474BBE"/>
    <w:rsid w:val="00477A78"/>
    <w:rsid w:val="00480BD9"/>
    <w:rsid w:val="00483DCD"/>
    <w:rsid w:val="004A3FA9"/>
    <w:rsid w:val="004C5F9A"/>
    <w:rsid w:val="004D5B46"/>
    <w:rsid w:val="004F58C1"/>
    <w:rsid w:val="005044C9"/>
    <w:rsid w:val="00511B32"/>
    <w:rsid w:val="00534F76"/>
    <w:rsid w:val="00542153"/>
    <w:rsid w:val="005524ED"/>
    <w:rsid w:val="00553F23"/>
    <w:rsid w:val="005646BC"/>
    <w:rsid w:val="00571C65"/>
    <w:rsid w:val="00584E78"/>
    <w:rsid w:val="005875C7"/>
    <w:rsid w:val="00595B32"/>
    <w:rsid w:val="005A4F55"/>
    <w:rsid w:val="005B7204"/>
    <w:rsid w:val="005C282E"/>
    <w:rsid w:val="005C56DA"/>
    <w:rsid w:val="005D7E57"/>
    <w:rsid w:val="005E31B1"/>
    <w:rsid w:val="005F1E5C"/>
    <w:rsid w:val="005F36D5"/>
    <w:rsid w:val="005F36FE"/>
    <w:rsid w:val="00615EAA"/>
    <w:rsid w:val="00646F2E"/>
    <w:rsid w:val="00654F7B"/>
    <w:rsid w:val="00655A3A"/>
    <w:rsid w:val="00662015"/>
    <w:rsid w:val="006640D9"/>
    <w:rsid w:val="00671F2F"/>
    <w:rsid w:val="00677268"/>
    <w:rsid w:val="00683269"/>
    <w:rsid w:val="0069266F"/>
    <w:rsid w:val="006C10FC"/>
    <w:rsid w:val="006E134A"/>
    <w:rsid w:val="00706C18"/>
    <w:rsid w:val="00715C44"/>
    <w:rsid w:val="007165A9"/>
    <w:rsid w:val="00717BFD"/>
    <w:rsid w:val="0074390C"/>
    <w:rsid w:val="00751F76"/>
    <w:rsid w:val="00753EE9"/>
    <w:rsid w:val="0075480B"/>
    <w:rsid w:val="007A19BB"/>
    <w:rsid w:val="007A6B71"/>
    <w:rsid w:val="007B2933"/>
    <w:rsid w:val="007B6D9D"/>
    <w:rsid w:val="007C1FEF"/>
    <w:rsid w:val="007C3B1A"/>
    <w:rsid w:val="007C5E7B"/>
    <w:rsid w:val="007F6C3C"/>
    <w:rsid w:val="00800B52"/>
    <w:rsid w:val="008037CB"/>
    <w:rsid w:val="00844C34"/>
    <w:rsid w:val="008461E7"/>
    <w:rsid w:val="00862771"/>
    <w:rsid w:val="0086336E"/>
    <w:rsid w:val="008759D7"/>
    <w:rsid w:val="00876E74"/>
    <w:rsid w:val="008847D4"/>
    <w:rsid w:val="008850FB"/>
    <w:rsid w:val="0089024E"/>
    <w:rsid w:val="008906D5"/>
    <w:rsid w:val="008C6BFF"/>
    <w:rsid w:val="008D145A"/>
    <w:rsid w:val="008F1307"/>
    <w:rsid w:val="009076B9"/>
    <w:rsid w:val="00916842"/>
    <w:rsid w:val="009240A0"/>
    <w:rsid w:val="00946D38"/>
    <w:rsid w:val="00956601"/>
    <w:rsid w:val="009643E9"/>
    <w:rsid w:val="00966510"/>
    <w:rsid w:val="0098693D"/>
    <w:rsid w:val="009A0CA2"/>
    <w:rsid w:val="009A337B"/>
    <w:rsid w:val="009B668D"/>
    <w:rsid w:val="009C188A"/>
    <w:rsid w:val="009D2853"/>
    <w:rsid w:val="009D6007"/>
    <w:rsid w:val="009E1382"/>
    <w:rsid w:val="009E7B83"/>
    <w:rsid w:val="009F2C8C"/>
    <w:rsid w:val="00A12FD8"/>
    <w:rsid w:val="00A278E9"/>
    <w:rsid w:val="00A343CB"/>
    <w:rsid w:val="00A34A60"/>
    <w:rsid w:val="00A402F9"/>
    <w:rsid w:val="00A44076"/>
    <w:rsid w:val="00A4491F"/>
    <w:rsid w:val="00A47929"/>
    <w:rsid w:val="00A51049"/>
    <w:rsid w:val="00A7678F"/>
    <w:rsid w:val="00A86807"/>
    <w:rsid w:val="00A916B6"/>
    <w:rsid w:val="00A93F83"/>
    <w:rsid w:val="00AA0372"/>
    <w:rsid w:val="00AC0744"/>
    <w:rsid w:val="00AC0AD4"/>
    <w:rsid w:val="00AC6A35"/>
    <w:rsid w:val="00AD11A3"/>
    <w:rsid w:val="00AE7063"/>
    <w:rsid w:val="00AF125D"/>
    <w:rsid w:val="00AF6D80"/>
    <w:rsid w:val="00B0075F"/>
    <w:rsid w:val="00B34945"/>
    <w:rsid w:val="00B42F8B"/>
    <w:rsid w:val="00B447A7"/>
    <w:rsid w:val="00B553C3"/>
    <w:rsid w:val="00B67FBC"/>
    <w:rsid w:val="00B71EB6"/>
    <w:rsid w:val="00B80D5A"/>
    <w:rsid w:val="00B8686C"/>
    <w:rsid w:val="00BA591D"/>
    <w:rsid w:val="00BA7046"/>
    <w:rsid w:val="00BA77E8"/>
    <w:rsid w:val="00BB76AD"/>
    <w:rsid w:val="00BE013A"/>
    <w:rsid w:val="00BE1FCC"/>
    <w:rsid w:val="00BE55CF"/>
    <w:rsid w:val="00BF51A1"/>
    <w:rsid w:val="00BF5928"/>
    <w:rsid w:val="00BF7326"/>
    <w:rsid w:val="00C44D85"/>
    <w:rsid w:val="00C5458A"/>
    <w:rsid w:val="00C55CAA"/>
    <w:rsid w:val="00C67082"/>
    <w:rsid w:val="00C97D14"/>
    <w:rsid w:val="00CA0511"/>
    <w:rsid w:val="00CC0003"/>
    <w:rsid w:val="00CC36A3"/>
    <w:rsid w:val="00CC4CC2"/>
    <w:rsid w:val="00CE116D"/>
    <w:rsid w:val="00CE2E18"/>
    <w:rsid w:val="00CE2EDB"/>
    <w:rsid w:val="00CF74EC"/>
    <w:rsid w:val="00CF7D5B"/>
    <w:rsid w:val="00D1474C"/>
    <w:rsid w:val="00D36F98"/>
    <w:rsid w:val="00D41436"/>
    <w:rsid w:val="00D43711"/>
    <w:rsid w:val="00D442ED"/>
    <w:rsid w:val="00D5791B"/>
    <w:rsid w:val="00D66417"/>
    <w:rsid w:val="00D82A33"/>
    <w:rsid w:val="00D82B5A"/>
    <w:rsid w:val="00DA25A6"/>
    <w:rsid w:val="00DB1117"/>
    <w:rsid w:val="00DB74AD"/>
    <w:rsid w:val="00DD0949"/>
    <w:rsid w:val="00DD0C03"/>
    <w:rsid w:val="00DF03F9"/>
    <w:rsid w:val="00DF44D2"/>
    <w:rsid w:val="00E079E1"/>
    <w:rsid w:val="00E32795"/>
    <w:rsid w:val="00E33D37"/>
    <w:rsid w:val="00E60EDD"/>
    <w:rsid w:val="00E62356"/>
    <w:rsid w:val="00E82E00"/>
    <w:rsid w:val="00E844AF"/>
    <w:rsid w:val="00EA751C"/>
    <w:rsid w:val="00EE42A0"/>
    <w:rsid w:val="00EF3234"/>
    <w:rsid w:val="00EF6CD0"/>
    <w:rsid w:val="00F01EF9"/>
    <w:rsid w:val="00F07026"/>
    <w:rsid w:val="00F134E0"/>
    <w:rsid w:val="00F2420C"/>
    <w:rsid w:val="00F331C1"/>
    <w:rsid w:val="00F333DE"/>
    <w:rsid w:val="00F3503D"/>
    <w:rsid w:val="00F7331F"/>
    <w:rsid w:val="00F77F53"/>
    <w:rsid w:val="00FA766E"/>
    <w:rsid w:val="00FB06EF"/>
    <w:rsid w:val="00FC0F8E"/>
    <w:rsid w:val="00FE01F3"/>
    <w:rsid w:val="00FE02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C2039E"/>
  <w14:defaultImageDpi w14:val="32767"/>
  <w15:chartTrackingRefBased/>
  <w15:docId w15:val="{354297EF-F0CF-BE4A-B78B-2E9D164062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12FD8"/>
    <w:pPr>
      <w:spacing w:line="276" w:lineRule="auto"/>
    </w:pPr>
    <w:rPr>
      <w:rFonts w:ascii="Helvetica Neue Light" w:hAnsi="Helvetica Neue Light" w:cs="Times New Roman"/>
      <w:sz w:val="22"/>
      <w:szCs w:val="22"/>
    </w:rPr>
  </w:style>
  <w:style w:type="paragraph" w:styleId="Heading1">
    <w:name w:val="heading 1"/>
    <w:basedOn w:val="Normal"/>
    <w:next w:val="Normal"/>
    <w:link w:val="Heading1Char"/>
    <w:uiPriority w:val="9"/>
    <w:qFormat/>
    <w:rsid w:val="00A12FD8"/>
    <w:pPr>
      <w:keepNext/>
      <w:keepLines/>
      <w:outlineLvl w:val="0"/>
    </w:pPr>
    <w:rPr>
      <w:rFonts w:eastAsiaTheme="majorEastAsia" w:cstheme="majorBidi"/>
      <w:b/>
      <w:color w:val="224A75"/>
      <w:sz w:val="24"/>
      <w:szCs w:val="32"/>
    </w:rPr>
  </w:style>
  <w:style w:type="paragraph" w:styleId="Heading2">
    <w:name w:val="heading 2"/>
    <w:basedOn w:val="Normal"/>
    <w:next w:val="Normal"/>
    <w:link w:val="Heading2Char"/>
    <w:uiPriority w:val="9"/>
    <w:unhideWhenUsed/>
    <w:qFormat/>
    <w:rsid w:val="004C5F9A"/>
    <w:pPr>
      <w:outlineLvl w:val="1"/>
    </w:pPr>
    <w:rPr>
      <w:rFonts w:ascii="Helvetica Neue Medium" w:hAnsi="Helvetica Neue Medium"/>
      <w:color w:val="000000" w:themeColor="text1"/>
    </w:rPr>
  </w:style>
  <w:style w:type="paragraph" w:styleId="Heading3">
    <w:name w:val="heading 3"/>
    <w:basedOn w:val="Normal"/>
    <w:next w:val="Normal"/>
    <w:link w:val="Heading3Char"/>
    <w:uiPriority w:val="9"/>
    <w:unhideWhenUsed/>
    <w:qFormat/>
    <w:rsid w:val="00A12FD8"/>
    <w:pPr>
      <w:keepNext/>
      <w:keepLines/>
      <w:spacing w:before="40"/>
      <w:outlineLvl w:val="2"/>
    </w:pPr>
    <w:rPr>
      <w:rFonts w:ascii="Helvetica Neue" w:eastAsiaTheme="majorEastAsia" w:hAnsi="Helvetica Neue" w:cstheme="majorBidi"/>
      <w:color w:val="1F3763" w:themeColor="accent1" w:themeShade="7F"/>
    </w:rPr>
  </w:style>
  <w:style w:type="paragraph" w:styleId="Heading4">
    <w:name w:val="heading 4"/>
    <w:basedOn w:val="Normal"/>
    <w:next w:val="Normal"/>
    <w:link w:val="Heading4Char"/>
    <w:uiPriority w:val="9"/>
    <w:unhideWhenUsed/>
    <w:qFormat/>
    <w:rsid w:val="00946D3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E7B83"/>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42153"/>
    <w:pPr>
      <w:tabs>
        <w:tab w:val="center" w:pos="4680"/>
        <w:tab w:val="right" w:pos="9360"/>
      </w:tabs>
    </w:pPr>
  </w:style>
  <w:style w:type="character" w:customStyle="1" w:styleId="HeaderChar">
    <w:name w:val="Header Char"/>
    <w:basedOn w:val="DefaultParagraphFont"/>
    <w:link w:val="Header"/>
    <w:uiPriority w:val="99"/>
    <w:rsid w:val="00542153"/>
  </w:style>
  <w:style w:type="paragraph" w:styleId="Footer">
    <w:name w:val="footer"/>
    <w:basedOn w:val="Normal"/>
    <w:link w:val="FooterChar"/>
    <w:uiPriority w:val="99"/>
    <w:unhideWhenUsed/>
    <w:rsid w:val="00542153"/>
    <w:pPr>
      <w:tabs>
        <w:tab w:val="center" w:pos="4680"/>
        <w:tab w:val="right" w:pos="9360"/>
      </w:tabs>
    </w:pPr>
  </w:style>
  <w:style w:type="character" w:customStyle="1" w:styleId="FooterChar">
    <w:name w:val="Footer Char"/>
    <w:basedOn w:val="DefaultParagraphFont"/>
    <w:link w:val="Footer"/>
    <w:uiPriority w:val="99"/>
    <w:rsid w:val="00542153"/>
  </w:style>
  <w:style w:type="paragraph" w:styleId="Caption">
    <w:name w:val="caption"/>
    <w:basedOn w:val="Normal"/>
    <w:next w:val="Normal"/>
    <w:uiPriority w:val="35"/>
    <w:unhideWhenUsed/>
    <w:qFormat/>
    <w:rsid w:val="0029042C"/>
    <w:pPr>
      <w:spacing w:after="200"/>
    </w:pPr>
    <w:rPr>
      <w:i/>
      <w:iCs/>
      <w:color w:val="44546A" w:themeColor="text2"/>
      <w:sz w:val="18"/>
      <w:szCs w:val="18"/>
    </w:rPr>
  </w:style>
  <w:style w:type="table" w:styleId="TableGrid">
    <w:name w:val="Table Grid"/>
    <w:basedOn w:val="TableNormal"/>
    <w:uiPriority w:val="39"/>
    <w:rsid w:val="002904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9042C"/>
    <w:pPr>
      <w:ind w:left="720"/>
      <w:contextualSpacing/>
    </w:pPr>
  </w:style>
  <w:style w:type="paragraph" w:customStyle="1" w:styleId="TableParagraph">
    <w:name w:val="Table Paragraph"/>
    <w:basedOn w:val="Normal"/>
    <w:uiPriority w:val="1"/>
    <w:qFormat/>
    <w:rsid w:val="00AE7063"/>
    <w:pPr>
      <w:autoSpaceDE w:val="0"/>
      <w:autoSpaceDN w:val="0"/>
      <w:adjustRightInd w:val="0"/>
    </w:pPr>
    <w:rPr>
      <w:rFonts w:ascii="Times New Roman" w:hAnsi="Times New Roman"/>
    </w:rPr>
  </w:style>
  <w:style w:type="character" w:styleId="PageNumber">
    <w:name w:val="page number"/>
    <w:basedOn w:val="DefaultParagraphFont"/>
    <w:uiPriority w:val="99"/>
    <w:semiHidden/>
    <w:unhideWhenUsed/>
    <w:rsid w:val="00267BED"/>
  </w:style>
  <w:style w:type="character" w:styleId="Hyperlink">
    <w:name w:val="Hyperlink"/>
    <w:basedOn w:val="DefaultParagraphFont"/>
    <w:uiPriority w:val="99"/>
    <w:unhideWhenUsed/>
    <w:rsid w:val="00267BED"/>
    <w:rPr>
      <w:color w:val="0563C1" w:themeColor="hyperlink"/>
      <w:u w:val="single"/>
    </w:rPr>
  </w:style>
  <w:style w:type="character" w:customStyle="1" w:styleId="UnresolvedMention1">
    <w:name w:val="Unresolved Mention1"/>
    <w:basedOn w:val="DefaultParagraphFont"/>
    <w:uiPriority w:val="99"/>
    <w:rsid w:val="00267BED"/>
    <w:rPr>
      <w:color w:val="605E5C"/>
      <w:shd w:val="clear" w:color="auto" w:fill="E1DFDD"/>
    </w:rPr>
  </w:style>
  <w:style w:type="character" w:customStyle="1" w:styleId="Heading1Char">
    <w:name w:val="Heading 1 Char"/>
    <w:basedOn w:val="DefaultParagraphFont"/>
    <w:link w:val="Heading1"/>
    <w:uiPriority w:val="9"/>
    <w:rsid w:val="00A12FD8"/>
    <w:rPr>
      <w:rFonts w:ascii="Helvetica Neue Light" w:eastAsiaTheme="majorEastAsia" w:hAnsi="Helvetica Neue Light" w:cstheme="majorBidi"/>
      <w:b/>
      <w:color w:val="224A75"/>
      <w:szCs w:val="32"/>
    </w:rPr>
  </w:style>
  <w:style w:type="character" w:customStyle="1" w:styleId="Heading2Char">
    <w:name w:val="Heading 2 Char"/>
    <w:basedOn w:val="DefaultParagraphFont"/>
    <w:link w:val="Heading2"/>
    <w:uiPriority w:val="9"/>
    <w:rsid w:val="004C5F9A"/>
    <w:rPr>
      <w:rFonts w:ascii="Helvetica Neue Medium" w:hAnsi="Helvetica Neue Medium"/>
      <w:color w:val="000000" w:themeColor="text1"/>
    </w:rPr>
  </w:style>
  <w:style w:type="paragraph" w:styleId="TOC1">
    <w:name w:val="toc 1"/>
    <w:basedOn w:val="Normal"/>
    <w:next w:val="Normal"/>
    <w:autoRedefine/>
    <w:uiPriority w:val="39"/>
    <w:unhideWhenUsed/>
    <w:rsid w:val="00126DF2"/>
    <w:pPr>
      <w:spacing w:after="100"/>
    </w:pPr>
    <w:rPr>
      <w:rFonts w:ascii="Times New Roman" w:hAnsi="Times New Roman"/>
    </w:rPr>
  </w:style>
  <w:style w:type="numbering" w:styleId="111111">
    <w:name w:val="Outline List 2"/>
    <w:basedOn w:val="NoList"/>
    <w:uiPriority w:val="99"/>
    <w:semiHidden/>
    <w:unhideWhenUsed/>
    <w:rsid w:val="001C5A5D"/>
    <w:pPr>
      <w:numPr>
        <w:numId w:val="1"/>
      </w:numPr>
    </w:pPr>
  </w:style>
  <w:style w:type="paragraph" w:styleId="TOC2">
    <w:name w:val="toc 2"/>
    <w:basedOn w:val="Normal"/>
    <w:next w:val="Normal"/>
    <w:autoRedefine/>
    <w:uiPriority w:val="39"/>
    <w:unhideWhenUsed/>
    <w:rsid w:val="009643E9"/>
    <w:pPr>
      <w:spacing w:after="100"/>
      <w:ind w:left="360"/>
    </w:pPr>
    <w:rPr>
      <w:rFonts w:ascii="Times New Roman" w:hAnsi="Times New Roman"/>
      <w:i/>
    </w:rPr>
  </w:style>
  <w:style w:type="character" w:styleId="FollowedHyperlink">
    <w:name w:val="FollowedHyperlink"/>
    <w:basedOn w:val="DefaultParagraphFont"/>
    <w:uiPriority w:val="99"/>
    <w:semiHidden/>
    <w:unhideWhenUsed/>
    <w:rsid w:val="0098693D"/>
    <w:rPr>
      <w:color w:val="954F72" w:themeColor="followedHyperlink"/>
      <w:u w:val="single"/>
    </w:rPr>
  </w:style>
  <w:style w:type="character" w:customStyle="1" w:styleId="Heading3Char">
    <w:name w:val="Heading 3 Char"/>
    <w:basedOn w:val="DefaultParagraphFont"/>
    <w:link w:val="Heading3"/>
    <w:uiPriority w:val="9"/>
    <w:rsid w:val="00A12FD8"/>
    <w:rPr>
      <w:rFonts w:ascii="Helvetica Neue" w:eastAsiaTheme="majorEastAsia" w:hAnsi="Helvetica Neue" w:cstheme="majorBidi"/>
      <w:color w:val="1F3763" w:themeColor="accent1" w:themeShade="7F"/>
      <w:sz w:val="22"/>
      <w:szCs w:val="22"/>
    </w:rPr>
  </w:style>
  <w:style w:type="character" w:customStyle="1" w:styleId="Heading4Char">
    <w:name w:val="Heading 4 Char"/>
    <w:basedOn w:val="DefaultParagraphFont"/>
    <w:link w:val="Heading4"/>
    <w:uiPriority w:val="9"/>
    <w:rsid w:val="00946D38"/>
    <w:rPr>
      <w:rFonts w:asciiTheme="majorHAnsi" w:eastAsiaTheme="majorEastAsia" w:hAnsiTheme="majorHAnsi" w:cstheme="majorBidi"/>
      <w:i/>
      <w:iCs/>
      <w:color w:val="2F5496" w:themeColor="accent1" w:themeShade="BF"/>
    </w:rPr>
  </w:style>
  <w:style w:type="table" w:styleId="PlainTable5">
    <w:name w:val="Plain Table 5"/>
    <w:basedOn w:val="TableNormal"/>
    <w:uiPriority w:val="45"/>
    <w:rsid w:val="005F1E5C"/>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
    <w:name w:val="Grid Table 3"/>
    <w:basedOn w:val="TableNormal"/>
    <w:uiPriority w:val="48"/>
    <w:rsid w:val="005F1E5C"/>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Heading5Char">
    <w:name w:val="Heading 5 Char"/>
    <w:basedOn w:val="DefaultParagraphFont"/>
    <w:link w:val="Heading5"/>
    <w:uiPriority w:val="9"/>
    <w:rsid w:val="009E7B83"/>
    <w:rPr>
      <w:rFonts w:asciiTheme="majorHAnsi" w:eastAsiaTheme="majorEastAsia" w:hAnsiTheme="majorHAnsi" w:cstheme="majorBidi"/>
      <w:color w:val="2F5496" w:themeColor="accent1" w:themeShade="BF"/>
    </w:rPr>
  </w:style>
  <w:style w:type="character" w:styleId="CommentReference">
    <w:name w:val="annotation reference"/>
    <w:basedOn w:val="DefaultParagraphFont"/>
    <w:uiPriority w:val="99"/>
    <w:semiHidden/>
    <w:unhideWhenUsed/>
    <w:rsid w:val="00706C18"/>
    <w:rPr>
      <w:sz w:val="16"/>
      <w:szCs w:val="16"/>
    </w:rPr>
  </w:style>
  <w:style w:type="paragraph" w:styleId="CommentText">
    <w:name w:val="annotation text"/>
    <w:basedOn w:val="Normal"/>
    <w:link w:val="CommentTextChar"/>
    <w:uiPriority w:val="99"/>
    <w:unhideWhenUsed/>
    <w:rsid w:val="00706C18"/>
    <w:rPr>
      <w:sz w:val="20"/>
      <w:szCs w:val="20"/>
    </w:rPr>
  </w:style>
  <w:style w:type="character" w:customStyle="1" w:styleId="CommentTextChar">
    <w:name w:val="Comment Text Char"/>
    <w:basedOn w:val="DefaultParagraphFont"/>
    <w:link w:val="CommentText"/>
    <w:uiPriority w:val="99"/>
    <w:rsid w:val="00706C18"/>
    <w:rPr>
      <w:sz w:val="20"/>
      <w:szCs w:val="20"/>
    </w:rPr>
  </w:style>
  <w:style w:type="paragraph" w:styleId="CommentSubject">
    <w:name w:val="annotation subject"/>
    <w:basedOn w:val="CommentText"/>
    <w:next w:val="CommentText"/>
    <w:link w:val="CommentSubjectChar"/>
    <w:uiPriority w:val="99"/>
    <w:semiHidden/>
    <w:unhideWhenUsed/>
    <w:rsid w:val="00706C18"/>
    <w:rPr>
      <w:b/>
      <w:bCs/>
    </w:rPr>
  </w:style>
  <w:style w:type="character" w:customStyle="1" w:styleId="CommentSubjectChar">
    <w:name w:val="Comment Subject Char"/>
    <w:basedOn w:val="CommentTextChar"/>
    <w:link w:val="CommentSubject"/>
    <w:uiPriority w:val="99"/>
    <w:semiHidden/>
    <w:rsid w:val="00706C18"/>
    <w:rPr>
      <w:b/>
      <w:bCs/>
      <w:sz w:val="20"/>
      <w:szCs w:val="20"/>
    </w:rPr>
  </w:style>
  <w:style w:type="paragraph" w:styleId="BalloonText">
    <w:name w:val="Balloon Text"/>
    <w:basedOn w:val="Normal"/>
    <w:link w:val="BalloonTextChar"/>
    <w:uiPriority w:val="99"/>
    <w:semiHidden/>
    <w:unhideWhenUsed/>
    <w:rsid w:val="00706C18"/>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706C18"/>
    <w:rPr>
      <w:rFonts w:ascii="Times New Roman" w:hAnsi="Times New Roman" w:cs="Times New Roman"/>
      <w:sz w:val="18"/>
      <w:szCs w:val="18"/>
    </w:rPr>
  </w:style>
  <w:style w:type="paragraph" w:styleId="Revision">
    <w:name w:val="Revision"/>
    <w:hidden/>
    <w:uiPriority w:val="99"/>
    <w:semiHidden/>
    <w:rsid w:val="00FE01F3"/>
  </w:style>
  <w:style w:type="character" w:customStyle="1" w:styleId="apple-converted-space">
    <w:name w:val="apple-converted-space"/>
    <w:basedOn w:val="DefaultParagraphFont"/>
    <w:rsid w:val="00584E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4386753">
      <w:bodyDiv w:val="1"/>
      <w:marLeft w:val="0"/>
      <w:marRight w:val="0"/>
      <w:marTop w:val="0"/>
      <w:marBottom w:val="0"/>
      <w:divBdr>
        <w:top w:val="none" w:sz="0" w:space="0" w:color="auto"/>
        <w:left w:val="none" w:sz="0" w:space="0" w:color="auto"/>
        <w:bottom w:val="none" w:sz="0" w:space="0" w:color="auto"/>
        <w:right w:val="none" w:sz="0" w:space="0" w:color="auto"/>
      </w:divBdr>
    </w:div>
    <w:div w:id="1174758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footer" Target="footer3.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marinegeo.github.io" TargetMode="External"/><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hyperlink" Target="mailto:marinegeo-data@si.edu"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eader" Target="header1.xml"/><Relationship Id="rId22" Type="http://schemas.microsoft.com/office/2011/relationships/people" Target="people.xml"/></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1" Type="http://schemas.openxmlformats.org/officeDocument/2006/relationships/image" Target="media/image3.tiff"/></Relationships>
</file>

<file path=word/_rels/header2.xml.rels><?xml version="1.0" encoding="UTF-8" standalone="yes"?>
<Relationships xmlns="http://schemas.openxmlformats.org/package/2006/relationships"><Relationship Id="rId1" Type="http://schemas.openxmlformats.org/officeDocument/2006/relationships/image" Target="media/image3.tiff"/></Relationships>
</file>

<file path=word/_rels/header3.xml.rels><?xml version="1.0" encoding="UTF-8" standalone="yes"?>
<Relationships xmlns="http://schemas.openxmlformats.org/package/2006/relationships"><Relationship Id="rId1"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00BB53-D905-C04A-B3DD-FF3D7E74F8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6</Pages>
  <Words>1279</Words>
  <Characters>7291</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Smithsonian Institution</Company>
  <LinksUpToDate>false</LinksUpToDate>
  <CharactersWithSpaces>8553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Metzger, Jacob R.</cp:lastModifiedBy>
  <cp:revision>4</cp:revision>
  <cp:lastPrinted>2018-11-16T19:52:00Z</cp:lastPrinted>
  <dcterms:created xsi:type="dcterms:W3CDTF">2018-12-31T19:36:00Z</dcterms:created>
  <dcterms:modified xsi:type="dcterms:W3CDTF">2018-12-31T22:41:00Z</dcterms:modified>
</cp:coreProperties>
</file>